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44D" w:rsidRDefault="004B144D" w:rsidP="004B144D">
      <w:pPr>
        <w:pStyle w:val="a5"/>
        <w:keepLines/>
        <w:spacing w:after="160" w:line="240" w:lineRule="exact"/>
        <w:jc w:val="right"/>
        <w:rPr>
          <w:rFonts w:ascii="Arial" w:eastAsia="MS Mincho" w:hAnsi="Arial" w:cs="Arial"/>
          <w:b/>
          <w:sz w:val="16"/>
          <w:szCs w:val="16"/>
        </w:rPr>
      </w:pPr>
      <w:bookmarkStart w:id="0" w:name="ТекстовоеПоле120"/>
      <w:r>
        <w:rPr>
          <w:rFonts w:ascii="Arial" w:eastAsia="MS Mincho" w:hAnsi="Arial" w:cs="Arial"/>
          <w:b/>
          <w:sz w:val="16"/>
          <w:szCs w:val="16"/>
        </w:rPr>
        <w:t>Приложение 11</w:t>
      </w:r>
    </w:p>
    <w:p w:rsidR="004B144D" w:rsidRDefault="004B144D" w:rsidP="004B144D">
      <w:pPr>
        <w:keepLines/>
        <w:spacing w:after="160" w:line="240" w:lineRule="exact"/>
        <w:jc w:val="right"/>
        <w:rPr>
          <w:rFonts w:ascii="Arial" w:eastAsia="MS Mincho" w:hAnsi="Arial" w:cs="Arial"/>
          <w:spacing w:val="-2"/>
          <w:sz w:val="16"/>
          <w:szCs w:val="16"/>
        </w:rPr>
      </w:pPr>
      <w:r>
        <w:rPr>
          <w:rFonts w:ascii="Arial" w:eastAsia="MS Mincho" w:hAnsi="Arial" w:cs="Arial"/>
          <w:b/>
          <w:sz w:val="16"/>
          <w:szCs w:val="16"/>
        </w:rPr>
        <w:t xml:space="preserve">К ДОГОВОРУ № </w:t>
      </w:r>
      <w:r w:rsidR="00F75C5D">
        <w:fldChar w:fldCharType="begin">
          <w:ffData>
            <w:name w:val="ТекстовоеПоле449"/>
            <w:enabled/>
            <w:calcOnExit w:val="0"/>
            <w:textInput/>
          </w:ffData>
        </w:fldChar>
      </w:r>
      <w:r>
        <w:rPr>
          <w:rFonts w:ascii="Arial" w:eastAsia="MS Mincho" w:hAnsi="Arial" w:cs="Arial"/>
          <w:sz w:val="16"/>
          <w:szCs w:val="16"/>
        </w:rPr>
        <w:instrText xml:space="preserve"> FORMTEXT </w:instrText>
      </w:r>
      <w:r w:rsidR="00F75C5D">
        <w:fldChar w:fldCharType="separate"/>
      </w:r>
      <w:r>
        <w:rPr>
          <w:rFonts w:ascii="Arial" w:eastAsia="MS Mincho" w:hAnsi="Arial" w:cs="Arial"/>
          <w:noProof/>
          <w:sz w:val="16"/>
          <w:szCs w:val="16"/>
        </w:rPr>
        <w:t> </w:t>
      </w:r>
      <w:r>
        <w:rPr>
          <w:rFonts w:ascii="Arial" w:eastAsia="MS Mincho" w:hAnsi="Arial" w:cs="Arial"/>
          <w:noProof/>
          <w:sz w:val="16"/>
          <w:szCs w:val="16"/>
        </w:rPr>
        <w:t> </w:t>
      </w:r>
      <w:r>
        <w:rPr>
          <w:rFonts w:ascii="Arial" w:eastAsia="MS Mincho" w:hAnsi="Arial" w:cs="Arial"/>
          <w:noProof/>
          <w:sz w:val="16"/>
          <w:szCs w:val="16"/>
        </w:rPr>
        <w:t> </w:t>
      </w:r>
      <w:r>
        <w:rPr>
          <w:rFonts w:ascii="Arial" w:eastAsia="MS Mincho" w:hAnsi="Arial" w:cs="Arial"/>
          <w:noProof/>
          <w:sz w:val="16"/>
          <w:szCs w:val="16"/>
        </w:rPr>
        <w:t> </w:t>
      </w:r>
      <w:r>
        <w:rPr>
          <w:rFonts w:ascii="Arial" w:eastAsia="MS Mincho" w:hAnsi="Arial" w:cs="Arial"/>
          <w:noProof/>
          <w:sz w:val="16"/>
          <w:szCs w:val="16"/>
        </w:rPr>
        <w:t> </w:t>
      </w:r>
      <w:r w:rsidR="00F75C5D">
        <w:fldChar w:fldCharType="end"/>
      </w:r>
      <w:r>
        <w:rPr>
          <w:rFonts w:ascii="Arial" w:eastAsia="MS Mincho" w:hAnsi="Arial" w:cs="Arial"/>
          <w:b/>
          <w:sz w:val="16"/>
          <w:szCs w:val="16"/>
        </w:rPr>
        <w:t>от</w:t>
      </w:r>
      <w:r w:rsidR="00F75C5D">
        <w:fldChar w:fldCharType="begin">
          <w:ffData>
            <w:name w:val="ТекстовоеПоле449"/>
            <w:enabled/>
            <w:calcOnExit w:val="0"/>
            <w:textInput/>
          </w:ffData>
        </w:fldChar>
      </w:r>
      <w:r>
        <w:rPr>
          <w:rFonts w:ascii="Arial" w:eastAsia="MS Mincho" w:hAnsi="Arial" w:cs="Arial"/>
          <w:sz w:val="16"/>
          <w:szCs w:val="16"/>
        </w:rPr>
        <w:instrText xml:space="preserve"> FORMTEXT </w:instrText>
      </w:r>
      <w:r w:rsidR="00F75C5D">
        <w:fldChar w:fldCharType="separate"/>
      </w:r>
      <w:r>
        <w:rPr>
          <w:rFonts w:ascii="Arial" w:eastAsia="MS Mincho" w:hAnsi="Arial" w:cs="Arial"/>
          <w:noProof/>
          <w:sz w:val="16"/>
          <w:szCs w:val="16"/>
        </w:rPr>
        <w:t> </w:t>
      </w:r>
      <w:r>
        <w:rPr>
          <w:rFonts w:ascii="Arial" w:eastAsia="MS Mincho" w:hAnsi="Arial" w:cs="Arial"/>
          <w:noProof/>
          <w:sz w:val="16"/>
          <w:szCs w:val="16"/>
        </w:rPr>
        <w:t> </w:t>
      </w:r>
      <w:r>
        <w:rPr>
          <w:rFonts w:ascii="Arial" w:eastAsia="MS Mincho" w:hAnsi="Arial" w:cs="Arial"/>
          <w:noProof/>
          <w:sz w:val="16"/>
          <w:szCs w:val="16"/>
        </w:rPr>
        <w:t> </w:t>
      </w:r>
      <w:r>
        <w:rPr>
          <w:rFonts w:ascii="Arial" w:eastAsia="MS Mincho" w:hAnsi="Arial" w:cs="Arial"/>
          <w:noProof/>
          <w:sz w:val="16"/>
          <w:szCs w:val="16"/>
        </w:rPr>
        <w:t> </w:t>
      </w:r>
      <w:r>
        <w:rPr>
          <w:rFonts w:ascii="Arial" w:eastAsia="MS Mincho" w:hAnsi="Arial" w:cs="Arial"/>
          <w:noProof/>
          <w:sz w:val="16"/>
          <w:szCs w:val="16"/>
        </w:rPr>
        <w:t> </w:t>
      </w:r>
      <w:r w:rsidR="00F75C5D">
        <w:fldChar w:fldCharType="end"/>
      </w:r>
    </w:p>
    <w:bookmarkEnd w:id="0"/>
    <w:p w:rsidR="004B144D" w:rsidRDefault="00416DC7" w:rsidP="004B144D">
      <w:pPr>
        <w:spacing w:after="120"/>
        <w:jc w:val="both"/>
        <w:rPr>
          <w:rFonts w:ascii="Arial" w:hAnsi="Arial" w:cs="Arial"/>
          <w:sz w:val="20"/>
          <w:szCs w:val="20"/>
        </w:rPr>
      </w:pPr>
      <w:r>
        <w:fldChar w:fldCharType="begin">
          <w:ffData>
            <w:name w:val=""/>
            <w:enabled/>
            <w:calcOnExit w:val="0"/>
            <w:textInput>
              <w:default w:val="ООО &quot;БНГРЭ&quot;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ООО "БНГРЭ"</w:t>
      </w:r>
      <w:r>
        <w:fldChar w:fldCharType="end"/>
      </w:r>
      <w:r w:rsidR="004B144D">
        <w:rPr>
          <w:rFonts w:ascii="Arial" w:hAnsi="Arial" w:cs="Arial"/>
          <w:sz w:val="20"/>
          <w:szCs w:val="20"/>
        </w:rPr>
        <w:t xml:space="preserve">,именуемое в дальнейшем «ЗАКАЗЧИК», в лице </w:t>
      </w:r>
      <w:r w:rsidR="00F75C5D">
        <w:rPr>
          <w:rFonts w:ascii="Arial" w:hAnsi="Arial" w:cs="Arial"/>
          <w:sz w:val="20"/>
          <w:szCs w:val="20"/>
        </w:rPr>
        <w:fldChar w:fldCharType="begin">
          <w:ffData>
            <w:name w:val="ТекстовоеПоле120"/>
            <w:enabled/>
            <w:calcOnExit w:val="0"/>
            <w:textInput>
              <w:default w:val="______"/>
            </w:textInput>
          </w:ffData>
        </w:fldChar>
      </w:r>
      <w:r w:rsidR="004B144D">
        <w:rPr>
          <w:rFonts w:ascii="Arial" w:hAnsi="Arial" w:cs="Arial"/>
          <w:sz w:val="20"/>
          <w:szCs w:val="20"/>
        </w:rPr>
        <w:instrText xml:space="preserve"> FORMTEXT </w:instrText>
      </w:r>
      <w:r w:rsidR="00F75C5D">
        <w:rPr>
          <w:rFonts w:ascii="Arial" w:hAnsi="Arial" w:cs="Arial"/>
          <w:sz w:val="20"/>
          <w:szCs w:val="20"/>
        </w:rPr>
      </w:r>
      <w:r w:rsidR="00F75C5D">
        <w:rPr>
          <w:rFonts w:ascii="Arial" w:hAnsi="Arial" w:cs="Arial"/>
          <w:sz w:val="20"/>
          <w:szCs w:val="20"/>
        </w:rPr>
        <w:fldChar w:fldCharType="separate"/>
      </w:r>
      <w:r w:rsidR="004B144D">
        <w:rPr>
          <w:rFonts w:ascii="Arial" w:hAnsi="Arial" w:cs="Arial"/>
          <w:noProof/>
          <w:sz w:val="20"/>
          <w:szCs w:val="20"/>
        </w:rPr>
        <w:t>______</w:t>
      </w:r>
      <w:r w:rsidR="00F75C5D">
        <w:rPr>
          <w:rFonts w:ascii="Arial" w:hAnsi="Arial" w:cs="Arial"/>
          <w:sz w:val="20"/>
          <w:szCs w:val="20"/>
        </w:rPr>
        <w:fldChar w:fldCharType="end"/>
      </w:r>
      <w:r w:rsidR="004B144D">
        <w:rPr>
          <w:rFonts w:ascii="Arial" w:hAnsi="Arial" w:cs="Arial"/>
          <w:sz w:val="20"/>
          <w:szCs w:val="20"/>
        </w:rPr>
        <w:t xml:space="preserve">, действующего на основании </w:t>
      </w:r>
      <w:r w:rsidR="00F75C5D">
        <w:rPr>
          <w:rFonts w:ascii="Arial" w:hAnsi="Arial" w:cs="Arial"/>
          <w:sz w:val="20"/>
          <w:szCs w:val="20"/>
        </w:rPr>
        <w:fldChar w:fldCharType="begin">
          <w:ffData>
            <w:name w:val="ТекстовоеПоле120"/>
            <w:enabled/>
            <w:calcOnExit w:val="0"/>
            <w:textInput>
              <w:default w:val="______"/>
            </w:textInput>
          </w:ffData>
        </w:fldChar>
      </w:r>
      <w:r w:rsidR="004B144D">
        <w:rPr>
          <w:rFonts w:ascii="Arial" w:hAnsi="Arial" w:cs="Arial"/>
          <w:sz w:val="20"/>
          <w:szCs w:val="20"/>
        </w:rPr>
        <w:instrText xml:space="preserve"> FORMTEXT </w:instrText>
      </w:r>
      <w:r w:rsidR="00F75C5D">
        <w:rPr>
          <w:rFonts w:ascii="Arial" w:hAnsi="Arial" w:cs="Arial"/>
          <w:sz w:val="20"/>
          <w:szCs w:val="20"/>
        </w:rPr>
      </w:r>
      <w:r w:rsidR="00F75C5D">
        <w:rPr>
          <w:rFonts w:ascii="Arial" w:hAnsi="Arial" w:cs="Arial"/>
          <w:sz w:val="20"/>
          <w:szCs w:val="20"/>
        </w:rPr>
        <w:fldChar w:fldCharType="separate"/>
      </w:r>
      <w:r w:rsidR="004B144D">
        <w:rPr>
          <w:rFonts w:ascii="Arial" w:hAnsi="Arial" w:cs="Arial"/>
          <w:noProof/>
          <w:sz w:val="20"/>
          <w:szCs w:val="20"/>
        </w:rPr>
        <w:t>______</w:t>
      </w:r>
      <w:r w:rsidR="00F75C5D">
        <w:rPr>
          <w:rFonts w:ascii="Arial" w:hAnsi="Arial" w:cs="Arial"/>
          <w:sz w:val="20"/>
          <w:szCs w:val="20"/>
        </w:rPr>
        <w:fldChar w:fldCharType="end"/>
      </w:r>
      <w:r w:rsidR="004B144D">
        <w:rPr>
          <w:rFonts w:ascii="Arial" w:hAnsi="Arial" w:cs="Arial"/>
          <w:sz w:val="20"/>
          <w:szCs w:val="20"/>
        </w:rPr>
        <w:t xml:space="preserve">, с одной стороны, и </w:t>
      </w:r>
    </w:p>
    <w:p w:rsidR="004B144D" w:rsidRDefault="00F75C5D" w:rsidP="004B144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ТекстовоеПоле120"/>
            <w:enabled/>
            <w:calcOnExit w:val="0"/>
            <w:textInput>
              <w:default w:val="______"/>
            </w:textInput>
          </w:ffData>
        </w:fldChar>
      </w:r>
      <w:r w:rsidR="004B144D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="004B144D">
        <w:rPr>
          <w:rFonts w:ascii="Arial" w:hAnsi="Arial" w:cs="Arial"/>
          <w:noProof/>
          <w:sz w:val="20"/>
          <w:szCs w:val="20"/>
        </w:rPr>
        <w:t>______</w:t>
      </w:r>
      <w:r>
        <w:rPr>
          <w:rFonts w:ascii="Arial" w:hAnsi="Arial" w:cs="Arial"/>
          <w:sz w:val="20"/>
          <w:szCs w:val="20"/>
        </w:rPr>
        <w:fldChar w:fldCharType="end"/>
      </w:r>
      <w:r w:rsidR="004B144D">
        <w:rPr>
          <w:rFonts w:ascii="Arial" w:hAnsi="Arial" w:cs="Arial"/>
          <w:sz w:val="20"/>
          <w:szCs w:val="20"/>
        </w:rPr>
        <w:t xml:space="preserve">, именуемое в дальнейшем «ИСПОЛНИТЕЛЬ», в лице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ТекстовоеПоле120"/>
            <w:enabled/>
            <w:calcOnExit w:val="0"/>
            <w:textInput>
              <w:default w:val="______"/>
            </w:textInput>
          </w:ffData>
        </w:fldChar>
      </w:r>
      <w:r w:rsidR="004B144D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="004B144D">
        <w:rPr>
          <w:rFonts w:ascii="Arial" w:hAnsi="Arial" w:cs="Arial"/>
          <w:noProof/>
          <w:sz w:val="20"/>
          <w:szCs w:val="20"/>
        </w:rPr>
        <w:t>______</w:t>
      </w:r>
      <w:r>
        <w:rPr>
          <w:rFonts w:ascii="Arial" w:hAnsi="Arial" w:cs="Arial"/>
          <w:sz w:val="20"/>
          <w:szCs w:val="20"/>
        </w:rPr>
        <w:fldChar w:fldCharType="end"/>
      </w:r>
      <w:r w:rsidR="004B144D">
        <w:rPr>
          <w:rFonts w:ascii="Arial" w:hAnsi="Arial" w:cs="Arial"/>
          <w:sz w:val="20"/>
          <w:szCs w:val="20"/>
        </w:rPr>
        <w:t xml:space="preserve">, действующего на основании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ТекстовоеПоле120"/>
            <w:enabled/>
            <w:calcOnExit w:val="0"/>
            <w:textInput>
              <w:default w:val="______"/>
            </w:textInput>
          </w:ffData>
        </w:fldChar>
      </w:r>
      <w:r w:rsidR="004B144D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="004B144D">
        <w:rPr>
          <w:rFonts w:ascii="Arial" w:hAnsi="Arial" w:cs="Arial"/>
          <w:noProof/>
          <w:sz w:val="20"/>
          <w:szCs w:val="20"/>
        </w:rPr>
        <w:t>______</w:t>
      </w:r>
      <w:r>
        <w:rPr>
          <w:rFonts w:ascii="Arial" w:hAnsi="Arial" w:cs="Arial"/>
          <w:sz w:val="20"/>
          <w:szCs w:val="20"/>
        </w:rPr>
        <w:fldChar w:fldCharType="end"/>
      </w:r>
      <w:r w:rsidR="004B144D">
        <w:rPr>
          <w:rFonts w:ascii="Arial" w:hAnsi="Arial" w:cs="Arial"/>
          <w:sz w:val="20"/>
          <w:szCs w:val="20"/>
        </w:rPr>
        <w:t xml:space="preserve">, с другой стороны, вместе и по отдельности именуемые в дальнейшем соответственно «СТОРОНЫ» и «СТОРОНА», заключили настоящее Приложение № 11. к ДОГОВОРУ № </w:t>
      </w:r>
      <w:r w:rsidRPr="00F75C5D">
        <w:rPr>
          <w:rFonts w:ascii="Arial" w:hAnsi="Arial" w:cs="Arial"/>
          <w:sz w:val="20"/>
          <w:szCs w:val="20"/>
        </w:rPr>
        <w:fldChar w:fldCharType="begin">
          <w:ffData>
            <w:name w:val="ТекстовоеПоле122"/>
            <w:enabled/>
            <w:calcOnExit w:val="0"/>
            <w:textInput/>
          </w:ffData>
        </w:fldChar>
      </w:r>
      <w:bookmarkStart w:id="1" w:name="ТекстовоеПоле122"/>
      <w:r w:rsidR="004B144D">
        <w:rPr>
          <w:rFonts w:ascii="Arial" w:hAnsi="Arial" w:cs="Arial"/>
          <w:sz w:val="20"/>
          <w:szCs w:val="20"/>
        </w:rPr>
        <w:instrText xml:space="preserve"> FORMTEXT </w:instrText>
      </w:r>
      <w:r w:rsidRPr="00F75C5D">
        <w:rPr>
          <w:rFonts w:ascii="Arial" w:hAnsi="Arial" w:cs="Arial"/>
          <w:sz w:val="20"/>
          <w:szCs w:val="20"/>
        </w:rPr>
      </w:r>
      <w:r w:rsidRPr="00F75C5D">
        <w:rPr>
          <w:rFonts w:ascii="Arial" w:hAnsi="Arial" w:cs="Arial"/>
          <w:sz w:val="20"/>
          <w:szCs w:val="20"/>
        </w:rPr>
        <w:fldChar w:fldCharType="separate"/>
      </w:r>
      <w:r w:rsidR="004B144D">
        <w:rPr>
          <w:rFonts w:ascii="Arial" w:hAnsi="Arial" w:cs="Arial"/>
          <w:noProof/>
          <w:sz w:val="20"/>
          <w:szCs w:val="20"/>
        </w:rPr>
        <w:t> </w:t>
      </w:r>
      <w:r w:rsidR="004B144D">
        <w:rPr>
          <w:rFonts w:ascii="Arial" w:hAnsi="Arial" w:cs="Arial"/>
          <w:noProof/>
          <w:sz w:val="20"/>
          <w:szCs w:val="20"/>
        </w:rPr>
        <w:t> </w:t>
      </w:r>
      <w:r w:rsidR="004B144D">
        <w:rPr>
          <w:rFonts w:ascii="Arial" w:hAnsi="Arial" w:cs="Arial"/>
          <w:noProof/>
          <w:sz w:val="20"/>
          <w:szCs w:val="20"/>
        </w:rPr>
        <w:t> </w:t>
      </w:r>
      <w:r w:rsidR="004B144D">
        <w:rPr>
          <w:rFonts w:ascii="Arial" w:hAnsi="Arial" w:cs="Arial"/>
          <w:noProof/>
          <w:sz w:val="20"/>
          <w:szCs w:val="20"/>
        </w:rPr>
        <w:t> </w:t>
      </w:r>
      <w:r w:rsidR="004B144D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  <w:bookmarkEnd w:id="1"/>
      <w:r w:rsidR="004B144D">
        <w:rPr>
          <w:rFonts w:ascii="Arial" w:hAnsi="Arial" w:cs="Arial"/>
          <w:sz w:val="20"/>
          <w:szCs w:val="20"/>
        </w:rPr>
        <w:t xml:space="preserve"> от</w:t>
      </w:r>
      <w:r w:rsidRPr="00F75C5D">
        <w:rPr>
          <w:rFonts w:ascii="Arial" w:hAnsi="Arial" w:cs="Arial"/>
          <w:sz w:val="20"/>
          <w:szCs w:val="20"/>
        </w:rPr>
        <w:fldChar w:fldCharType="begin">
          <w:ffData>
            <w:name w:val="ТекстовоеПоле121"/>
            <w:enabled/>
            <w:calcOnExit w:val="0"/>
            <w:textInput/>
          </w:ffData>
        </w:fldChar>
      </w:r>
      <w:bookmarkStart w:id="2" w:name="ТекстовоеПоле121"/>
      <w:r w:rsidR="004B144D">
        <w:rPr>
          <w:rFonts w:ascii="Arial" w:hAnsi="Arial" w:cs="Arial"/>
          <w:sz w:val="20"/>
          <w:szCs w:val="20"/>
        </w:rPr>
        <w:instrText xml:space="preserve"> FORMTEXT </w:instrText>
      </w:r>
      <w:r w:rsidRPr="00F75C5D">
        <w:rPr>
          <w:rFonts w:ascii="Arial" w:hAnsi="Arial" w:cs="Arial"/>
          <w:sz w:val="20"/>
          <w:szCs w:val="20"/>
        </w:rPr>
      </w:r>
      <w:r w:rsidRPr="00F75C5D">
        <w:rPr>
          <w:rFonts w:ascii="Arial" w:hAnsi="Arial" w:cs="Arial"/>
          <w:sz w:val="20"/>
          <w:szCs w:val="20"/>
        </w:rPr>
        <w:fldChar w:fldCharType="separate"/>
      </w:r>
      <w:r w:rsidR="004B144D">
        <w:rPr>
          <w:rFonts w:ascii="Arial" w:hAnsi="Arial" w:cs="Arial"/>
          <w:noProof/>
          <w:sz w:val="20"/>
          <w:szCs w:val="20"/>
        </w:rPr>
        <w:t> </w:t>
      </w:r>
      <w:r w:rsidR="004B144D">
        <w:rPr>
          <w:rFonts w:ascii="Arial" w:hAnsi="Arial" w:cs="Arial"/>
          <w:noProof/>
          <w:sz w:val="20"/>
          <w:szCs w:val="20"/>
        </w:rPr>
        <w:t> </w:t>
      </w:r>
      <w:r w:rsidR="004B144D">
        <w:rPr>
          <w:rFonts w:ascii="Arial" w:hAnsi="Arial" w:cs="Arial"/>
          <w:noProof/>
          <w:sz w:val="20"/>
          <w:szCs w:val="20"/>
        </w:rPr>
        <w:t> </w:t>
      </w:r>
      <w:r w:rsidR="004B144D">
        <w:rPr>
          <w:rFonts w:ascii="Arial" w:hAnsi="Arial" w:cs="Arial"/>
          <w:noProof/>
          <w:sz w:val="20"/>
          <w:szCs w:val="20"/>
        </w:rPr>
        <w:t> </w:t>
      </w:r>
      <w:r w:rsidR="004B144D"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  <w:bookmarkEnd w:id="2"/>
      <w:r w:rsidR="004B144D">
        <w:rPr>
          <w:rFonts w:ascii="Arial" w:hAnsi="Arial" w:cs="Arial"/>
          <w:sz w:val="20"/>
          <w:szCs w:val="20"/>
        </w:rPr>
        <w:t xml:space="preserve"> о нижеследующем:</w:t>
      </w:r>
    </w:p>
    <w:p w:rsidR="004B144D" w:rsidRDefault="004B144D" w:rsidP="004B144D">
      <w:pPr>
        <w:pStyle w:val="1"/>
        <w:rPr>
          <w:sz w:val="20"/>
          <w:szCs w:val="20"/>
        </w:rPr>
      </w:pPr>
      <w:r>
        <w:rPr>
          <w:sz w:val="20"/>
          <w:szCs w:val="20"/>
        </w:rPr>
        <w:t>ФОРМА:</w:t>
      </w:r>
    </w:p>
    <w:p w:rsidR="004B144D" w:rsidRDefault="004B144D" w:rsidP="004B144D">
      <w:pPr>
        <w:jc w:val="center"/>
        <w:outlineLvl w:val="0"/>
        <w:rPr>
          <w:rFonts w:ascii="Arial" w:hAnsi="Arial" w:cs="Arial"/>
          <w:b/>
          <w:caps/>
          <w:sz w:val="20"/>
          <w:szCs w:val="20"/>
        </w:rPr>
      </w:pPr>
      <w:r>
        <w:rPr>
          <w:rFonts w:ascii="Arial" w:hAnsi="Arial" w:cs="Arial"/>
          <w:b/>
          <w:caps/>
          <w:sz w:val="20"/>
          <w:szCs w:val="20"/>
        </w:rPr>
        <w:t>Акт о приемке оказанных услуг</w:t>
      </w:r>
    </w:p>
    <w:p w:rsidR="004B144D" w:rsidRDefault="004B144D" w:rsidP="004B144D">
      <w:pPr>
        <w:jc w:val="center"/>
        <w:outlineLvl w:val="0"/>
        <w:rPr>
          <w:rFonts w:ascii="Arial" w:hAnsi="Arial" w:cs="Arial"/>
          <w:b/>
          <w:caps/>
          <w:sz w:val="20"/>
          <w:szCs w:val="20"/>
        </w:rPr>
      </w:pPr>
      <w:r>
        <w:rPr>
          <w:rFonts w:ascii="Arial" w:hAnsi="Arial" w:cs="Arial"/>
          <w:b/>
          <w:caps/>
          <w:sz w:val="20"/>
          <w:szCs w:val="20"/>
        </w:rPr>
        <w:t>от «___»___________2018 г</w:t>
      </w:r>
      <w:bookmarkStart w:id="3" w:name="_GoBack"/>
      <w:bookmarkEnd w:id="3"/>
    </w:p>
    <w:p w:rsidR="004B144D" w:rsidRDefault="004B144D" w:rsidP="004B144D">
      <w:pPr>
        <w:jc w:val="center"/>
        <w:rPr>
          <w:sz w:val="20"/>
          <w:szCs w:val="20"/>
        </w:rPr>
      </w:pPr>
    </w:p>
    <w:p w:rsidR="004B144D" w:rsidRDefault="004B144D" w:rsidP="004B144D">
      <w:pPr>
        <w:pStyle w:val="a3"/>
        <w:ind w:right="0"/>
        <w:jc w:val="left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 xml:space="preserve">В соответствии с Заявкой на оказание услуг № </w:t>
      </w:r>
      <w:r w:rsidR="00F75C5D">
        <w:rPr>
          <w:rFonts w:ascii="Arial" w:hAnsi="Arial" w:cs="Arial"/>
          <w:b w:val="0"/>
          <w:sz w:val="20"/>
        </w:rPr>
        <w:fldChar w:fldCharType="begin">
          <w:ffData>
            <w:name w:val="ТекстовоеПоле123"/>
            <w:enabled/>
            <w:calcOnExit w:val="0"/>
            <w:textInput>
              <w:default w:val="________"/>
            </w:textInput>
          </w:ffData>
        </w:fldChar>
      </w:r>
      <w:r>
        <w:rPr>
          <w:rFonts w:ascii="Arial" w:hAnsi="Arial" w:cs="Arial"/>
          <w:b w:val="0"/>
          <w:sz w:val="20"/>
        </w:rPr>
        <w:instrText xml:space="preserve"> FORMTEXT </w:instrText>
      </w:r>
      <w:r w:rsidR="00F75C5D">
        <w:rPr>
          <w:rFonts w:ascii="Arial" w:hAnsi="Arial" w:cs="Arial"/>
          <w:b w:val="0"/>
          <w:sz w:val="20"/>
        </w:rPr>
      </w:r>
      <w:r w:rsidR="00F75C5D">
        <w:rPr>
          <w:rFonts w:ascii="Arial" w:hAnsi="Arial" w:cs="Arial"/>
          <w:b w:val="0"/>
          <w:sz w:val="20"/>
        </w:rPr>
        <w:fldChar w:fldCharType="separate"/>
      </w:r>
      <w:r>
        <w:rPr>
          <w:rFonts w:ascii="Arial" w:hAnsi="Arial" w:cs="Arial"/>
          <w:b w:val="0"/>
          <w:noProof/>
          <w:sz w:val="20"/>
        </w:rPr>
        <w:t>________</w:t>
      </w:r>
      <w:r w:rsidR="00F75C5D">
        <w:rPr>
          <w:rFonts w:ascii="Arial" w:hAnsi="Arial" w:cs="Arial"/>
          <w:b w:val="0"/>
          <w:sz w:val="20"/>
        </w:rPr>
        <w:fldChar w:fldCharType="end"/>
      </w:r>
      <w:r>
        <w:rPr>
          <w:rFonts w:ascii="Arial" w:hAnsi="Arial" w:cs="Arial"/>
          <w:b w:val="0"/>
          <w:sz w:val="20"/>
        </w:rPr>
        <w:t>от</w:t>
      </w:r>
      <w:r w:rsidR="00F75C5D">
        <w:rPr>
          <w:rFonts w:ascii="Arial" w:hAnsi="Arial" w:cs="Arial"/>
          <w:b w:val="0"/>
          <w:sz w:val="20"/>
        </w:rPr>
        <w:fldChar w:fldCharType="begin">
          <w:ffData>
            <w:name w:val="ТекстовоеПоле123"/>
            <w:enabled/>
            <w:calcOnExit w:val="0"/>
            <w:textInput>
              <w:default w:val="________"/>
            </w:textInput>
          </w:ffData>
        </w:fldChar>
      </w:r>
      <w:r>
        <w:rPr>
          <w:rFonts w:ascii="Arial" w:hAnsi="Arial" w:cs="Arial"/>
          <w:b w:val="0"/>
          <w:sz w:val="20"/>
        </w:rPr>
        <w:instrText xml:space="preserve"> FORMTEXT </w:instrText>
      </w:r>
      <w:r w:rsidR="00F75C5D">
        <w:rPr>
          <w:rFonts w:ascii="Arial" w:hAnsi="Arial" w:cs="Arial"/>
          <w:b w:val="0"/>
          <w:sz w:val="20"/>
        </w:rPr>
      </w:r>
      <w:r w:rsidR="00F75C5D">
        <w:rPr>
          <w:rFonts w:ascii="Arial" w:hAnsi="Arial" w:cs="Arial"/>
          <w:b w:val="0"/>
          <w:sz w:val="20"/>
        </w:rPr>
        <w:fldChar w:fldCharType="separate"/>
      </w:r>
      <w:r>
        <w:rPr>
          <w:rFonts w:ascii="Arial" w:hAnsi="Arial" w:cs="Arial"/>
          <w:b w:val="0"/>
          <w:noProof/>
          <w:sz w:val="20"/>
        </w:rPr>
        <w:t>________</w:t>
      </w:r>
      <w:r w:rsidR="00F75C5D">
        <w:rPr>
          <w:rFonts w:ascii="Arial" w:hAnsi="Arial" w:cs="Arial"/>
          <w:b w:val="0"/>
          <w:sz w:val="20"/>
        </w:rPr>
        <w:fldChar w:fldCharType="end"/>
      </w:r>
      <w:r>
        <w:rPr>
          <w:rFonts w:ascii="Arial" w:hAnsi="Arial" w:cs="Arial"/>
          <w:b w:val="0"/>
          <w:sz w:val="20"/>
        </w:rPr>
        <w:t xml:space="preserve"> к  ДОГОВОРУ № </w:t>
      </w:r>
      <w:bookmarkStart w:id="4" w:name="ТекстовоеПоле123"/>
      <w:r w:rsidR="00F75C5D">
        <w:fldChar w:fldCharType="begin">
          <w:ffData>
            <w:name w:val="ТекстовоеПоле123"/>
            <w:enabled/>
            <w:calcOnExit w:val="0"/>
            <w:textInput>
              <w:default w:val="________"/>
            </w:textInput>
          </w:ffData>
        </w:fldChar>
      </w:r>
      <w:r>
        <w:rPr>
          <w:rFonts w:ascii="Arial" w:hAnsi="Arial" w:cs="Arial"/>
          <w:b w:val="0"/>
          <w:sz w:val="20"/>
        </w:rPr>
        <w:instrText xml:space="preserve"> FORMTEXT </w:instrText>
      </w:r>
      <w:r w:rsidR="00F75C5D">
        <w:fldChar w:fldCharType="separate"/>
      </w:r>
      <w:r>
        <w:rPr>
          <w:rFonts w:ascii="Arial" w:hAnsi="Arial" w:cs="Arial"/>
          <w:b w:val="0"/>
          <w:noProof/>
          <w:sz w:val="20"/>
        </w:rPr>
        <w:t>________</w:t>
      </w:r>
      <w:r w:rsidR="00F75C5D">
        <w:fldChar w:fldCharType="end"/>
      </w:r>
      <w:bookmarkEnd w:id="4"/>
      <w:r>
        <w:rPr>
          <w:rFonts w:ascii="Arial" w:hAnsi="Arial" w:cs="Arial"/>
          <w:b w:val="0"/>
          <w:sz w:val="20"/>
        </w:rPr>
        <w:t>от</w:t>
      </w:r>
      <w:r w:rsidR="00F75C5D">
        <w:rPr>
          <w:rFonts w:ascii="Arial" w:hAnsi="Arial" w:cs="Arial"/>
          <w:b w:val="0"/>
          <w:sz w:val="20"/>
        </w:rPr>
        <w:fldChar w:fldCharType="begin">
          <w:ffData>
            <w:name w:val="ТекстовоеПоле123"/>
            <w:enabled/>
            <w:calcOnExit w:val="0"/>
            <w:textInput>
              <w:default w:val="________"/>
            </w:textInput>
          </w:ffData>
        </w:fldChar>
      </w:r>
      <w:r>
        <w:rPr>
          <w:rFonts w:ascii="Arial" w:hAnsi="Arial" w:cs="Arial"/>
          <w:b w:val="0"/>
          <w:sz w:val="20"/>
        </w:rPr>
        <w:instrText xml:space="preserve"> FORMTEXT </w:instrText>
      </w:r>
      <w:r w:rsidR="00F75C5D">
        <w:rPr>
          <w:rFonts w:ascii="Arial" w:hAnsi="Arial" w:cs="Arial"/>
          <w:b w:val="0"/>
          <w:sz w:val="20"/>
        </w:rPr>
      </w:r>
      <w:r w:rsidR="00F75C5D">
        <w:rPr>
          <w:rFonts w:ascii="Arial" w:hAnsi="Arial" w:cs="Arial"/>
          <w:b w:val="0"/>
          <w:sz w:val="20"/>
        </w:rPr>
        <w:fldChar w:fldCharType="separate"/>
      </w:r>
      <w:r>
        <w:rPr>
          <w:rFonts w:ascii="Arial" w:hAnsi="Arial" w:cs="Arial"/>
          <w:b w:val="0"/>
          <w:noProof/>
          <w:sz w:val="20"/>
        </w:rPr>
        <w:t>________</w:t>
      </w:r>
      <w:r w:rsidR="00F75C5D">
        <w:rPr>
          <w:rFonts w:ascii="Arial" w:hAnsi="Arial" w:cs="Arial"/>
          <w:b w:val="0"/>
          <w:sz w:val="20"/>
        </w:rPr>
        <w:fldChar w:fldCharType="end"/>
      </w:r>
      <w:r>
        <w:rPr>
          <w:rFonts w:ascii="Arial" w:hAnsi="Arial" w:cs="Arial"/>
          <w:b w:val="0"/>
          <w:sz w:val="20"/>
        </w:rPr>
        <w:t xml:space="preserve">между ЗАКАЗЧИКОМ и ИСПОЛНИТЕЛЕМ за период с </w:t>
      </w:r>
      <w:r w:rsidR="00F75C5D">
        <w:rPr>
          <w:rFonts w:ascii="Arial" w:hAnsi="Arial" w:cs="Arial"/>
          <w:b w:val="0"/>
          <w:sz w:val="20"/>
        </w:rPr>
        <w:fldChar w:fldCharType="begin">
          <w:ffData>
            <w:name w:val="ТекстовоеПоле123"/>
            <w:enabled/>
            <w:calcOnExit w:val="0"/>
            <w:textInput>
              <w:default w:val="________"/>
            </w:textInput>
          </w:ffData>
        </w:fldChar>
      </w:r>
      <w:r>
        <w:rPr>
          <w:rFonts w:ascii="Arial" w:hAnsi="Arial" w:cs="Arial"/>
          <w:b w:val="0"/>
          <w:sz w:val="20"/>
        </w:rPr>
        <w:instrText xml:space="preserve"> FORMTEXT </w:instrText>
      </w:r>
      <w:r w:rsidR="00F75C5D">
        <w:rPr>
          <w:rFonts w:ascii="Arial" w:hAnsi="Arial" w:cs="Arial"/>
          <w:b w:val="0"/>
          <w:sz w:val="20"/>
        </w:rPr>
      </w:r>
      <w:r w:rsidR="00F75C5D">
        <w:rPr>
          <w:rFonts w:ascii="Arial" w:hAnsi="Arial" w:cs="Arial"/>
          <w:b w:val="0"/>
          <w:sz w:val="20"/>
        </w:rPr>
        <w:fldChar w:fldCharType="separate"/>
      </w:r>
      <w:r>
        <w:rPr>
          <w:rFonts w:ascii="Arial" w:hAnsi="Arial" w:cs="Arial"/>
          <w:b w:val="0"/>
          <w:noProof/>
          <w:sz w:val="20"/>
        </w:rPr>
        <w:t>________</w:t>
      </w:r>
      <w:r w:rsidR="00F75C5D">
        <w:rPr>
          <w:rFonts w:ascii="Arial" w:hAnsi="Arial" w:cs="Arial"/>
          <w:b w:val="0"/>
          <w:sz w:val="20"/>
        </w:rPr>
        <w:fldChar w:fldCharType="end"/>
      </w:r>
      <w:r>
        <w:rPr>
          <w:rFonts w:ascii="Arial" w:hAnsi="Arial" w:cs="Arial"/>
          <w:b w:val="0"/>
          <w:sz w:val="20"/>
        </w:rPr>
        <w:t>по</w:t>
      </w:r>
      <w:r w:rsidR="00F75C5D">
        <w:rPr>
          <w:rFonts w:ascii="Arial" w:hAnsi="Arial" w:cs="Arial"/>
          <w:b w:val="0"/>
          <w:sz w:val="20"/>
        </w:rPr>
        <w:fldChar w:fldCharType="begin">
          <w:ffData>
            <w:name w:val="ТекстовоеПоле123"/>
            <w:enabled/>
            <w:calcOnExit w:val="0"/>
            <w:textInput>
              <w:default w:val="________"/>
            </w:textInput>
          </w:ffData>
        </w:fldChar>
      </w:r>
      <w:r>
        <w:rPr>
          <w:rFonts w:ascii="Arial" w:hAnsi="Arial" w:cs="Arial"/>
          <w:b w:val="0"/>
          <w:sz w:val="20"/>
        </w:rPr>
        <w:instrText xml:space="preserve"> FORMTEXT </w:instrText>
      </w:r>
      <w:r w:rsidR="00F75C5D">
        <w:rPr>
          <w:rFonts w:ascii="Arial" w:hAnsi="Arial" w:cs="Arial"/>
          <w:b w:val="0"/>
          <w:sz w:val="20"/>
        </w:rPr>
      </w:r>
      <w:r w:rsidR="00F75C5D">
        <w:rPr>
          <w:rFonts w:ascii="Arial" w:hAnsi="Arial" w:cs="Arial"/>
          <w:b w:val="0"/>
          <w:sz w:val="20"/>
        </w:rPr>
        <w:fldChar w:fldCharType="separate"/>
      </w:r>
      <w:r>
        <w:rPr>
          <w:rFonts w:ascii="Arial" w:hAnsi="Arial" w:cs="Arial"/>
          <w:b w:val="0"/>
          <w:noProof/>
          <w:sz w:val="20"/>
        </w:rPr>
        <w:t>________</w:t>
      </w:r>
      <w:r w:rsidR="00F75C5D">
        <w:rPr>
          <w:rFonts w:ascii="Arial" w:hAnsi="Arial" w:cs="Arial"/>
          <w:b w:val="0"/>
          <w:sz w:val="20"/>
        </w:rPr>
        <w:fldChar w:fldCharType="end"/>
      </w:r>
      <w:r>
        <w:rPr>
          <w:rFonts w:ascii="Arial" w:hAnsi="Arial" w:cs="Arial"/>
          <w:b w:val="0"/>
          <w:sz w:val="20"/>
        </w:rPr>
        <w:t xml:space="preserve"> были оказаны УСЛУГИ </w:t>
      </w:r>
      <w:r w:rsidRPr="00C03140">
        <w:rPr>
          <w:rFonts w:ascii="Arial" w:hAnsi="Arial" w:cs="Arial"/>
          <w:b w:val="0"/>
          <w:sz w:val="20"/>
        </w:rPr>
        <w:t xml:space="preserve">по техническому и технологическому сопровождению наклонно-направленного бурения, </w:t>
      </w:r>
      <w:r w:rsidR="00416DC7" w:rsidRPr="00C03140">
        <w:rPr>
          <w:rFonts w:ascii="Arial" w:hAnsi="Arial" w:cs="Arial"/>
          <w:b w:val="0"/>
          <w:sz w:val="20"/>
        </w:rPr>
        <w:t>техническому и</w:t>
      </w:r>
      <w:r w:rsidR="00416DC7">
        <w:rPr>
          <w:rFonts w:ascii="Arial" w:hAnsi="Arial" w:cs="Arial"/>
          <w:b w:val="0"/>
          <w:sz w:val="20"/>
        </w:rPr>
        <w:t>(или)</w:t>
      </w:r>
      <w:r w:rsidR="00416DC7" w:rsidRPr="00C03140">
        <w:rPr>
          <w:rFonts w:ascii="Arial" w:hAnsi="Arial" w:cs="Arial"/>
          <w:b w:val="0"/>
          <w:sz w:val="20"/>
        </w:rPr>
        <w:t xml:space="preserve"> технологическому сопровождению </w:t>
      </w:r>
      <w:r w:rsidRPr="00C03140">
        <w:rPr>
          <w:rFonts w:ascii="Arial" w:hAnsi="Arial" w:cs="Arial"/>
          <w:b w:val="0"/>
          <w:sz w:val="20"/>
        </w:rPr>
        <w:t>долот и</w:t>
      </w:r>
      <w:r w:rsidR="00416DC7">
        <w:rPr>
          <w:rFonts w:ascii="Arial" w:hAnsi="Arial" w:cs="Arial"/>
          <w:b w:val="0"/>
          <w:sz w:val="20"/>
        </w:rPr>
        <w:t>(или)</w:t>
      </w:r>
      <w:r w:rsidRPr="00C03140">
        <w:rPr>
          <w:rFonts w:ascii="Arial" w:hAnsi="Arial" w:cs="Arial"/>
          <w:b w:val="0"/>
          <w:sz w:val="20"/>
        </w:rPr>
        <w:t xml:space="preserve"> </w:t>
      </w:r>
      <w:r w:rsidR="00416DC7" w:rsidRPr="00C03140">
        <w:rPr>
          <w:rFonts w:ascii="Arial" w:hAnsi="Arial" w:cs="Arial"/>
          <w:b w:val="0"/>
          <w:sz w:val="20"/>
        </w:rPr>
        <w:t xml:space="preserve">техническому и технологическому сопровождению </w:t>
      </w:r>
      <w:r>
        <w:rPr>
          <w:rFonts w:ascii="Arial" w:hAnsi="Arial" w:cs="Arial"/>
          <w:b w:val="0"/>
          <w:sz w:val="20"/>
        </w:rPr>
        <w:t>винтовых</w:t>
      </w:r>
      <w:r w:rsidR="00416DC7">
        <w:rPr>
          <w:rFonts w:ascii="Arial" w:hAnsi="Arial" w:cs="Arial"/>
          <w:b w:val="0"/>
          <w:sz w:val="20"/>
        </w:rPr>
        <w:t xml:space="preserve"> </w:t>
      </w:r>
      <w:r>
        <w:rPr>
          <w:rFonts w:ascii="Arial" w:hAnsi="Arial" w:cs="Arial"/>
          <w:b w:val="0"/>
          <w:sz w:val="20"/>
        </w:rPr>
        <w:t>забойных двигателей.</w:t>
      </w:r>
    </w:p>
    <w:p w:rsidR="004B144D" w:rsidRDefault="004B144D" w:rsidP="004B144D">
      <w:pPr>
        <w:pStyle w:val="a3"/>
        <w:ind w:right="0"/>
        <w:jc w:val="both"/>
        <w:rPr>
          <w:rFonts w:ascii="Arial" w:hAnsi="Arial" w:cs="Arial"/>
          <w:b w:val="0"/>
          <w:sz w:val="20"/>
        </w:rPr>
      </w:pPr>
    </w:p>
    <w:p w:rsidR="004B144D" w:rsidRDefault="004B144D" w:rsidP="004B144D">
      <w:pPr>
        <w:pStyle w:val="a3"/>
        <w:ind w:right="0"/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Стоимость УСЛУГ составила:</w:t>
      </w:r>
    </w:p>
    <w:p w:rsidR="004B144D" w:rsidRDefault="00F75C5D" w:rsidP="004B144D">
      <w:pPr>
        <w:pStyle w:val="a3"/>
        <w:ind w:right="0"/>
        <w:jc w:val="both"/>
        <w:rPr>
          <w:rFonts w:asciiTheme="minorHAnsi" w:eastAsiaTheme="minorHAnsi" w:hAnsiTheme="minorHAnsi" w:cstheme="minorBidi"/>
          <w:b w:val="0"/>
          <w:sz w:val="22"/>
          <w:szCs w:val="22"/>
          <w:lang w:eastAsia="en-US"/>
        </w:rPr>
      </w:pPr>
      <w:r w:rsidRPr="00F75C5D">
        <w:rPr>
          <w:b w:val="0"/>
        </w:rPr>
        <w:fldChar w:fldCharType="begin"/>
      </w:r>
      <w:r w:rsidR="004B144D">
        <w:rPr>
          <w:b w:val="0"/>
        </w:rPr>
        <w:instrText xml:space="preserve"> LINK Excel.Sheet.8 "\\\\sql\\OBMEN\\Тендерный комитет\\OBMEN\\Тендеры БНГРЭ\\10 ПТО\\2017\\5. Комплекс (ННБ+долота+ВЗД) ЮТМ-93\\ННБ на ЮР-93\\ПДО №84 БНГРЭ-2017\\Форма 3 Проект договора\\Типовой БНГРЭ\\5. Приложение 5 Ставки.xlsx" "Приложение 5!R6C1:R33C6" \a \f 4 \h  \* MERGEFORMAT </w:instrText>
      </w:r>
      <w:r w:rsidRPr="00F75C5D">
        <w:rPr>
          <w:b w:val="0"/>
        </w:rPr>
        <w:fldChar w:fldCharType="separate"/>
      </w:r>
    </w:p>
    <w:tbl>
      <w:tblPr>
        <w:tblW w:w="10722" w:type="dxa"/>
        <w:tblInd w:w="98" w:type="dxa"/>
        <w:tblLook w:val="04A0"/>
      </w:tblPr>
      <w:tblGrid>
        <w:gridCol w:w="753"/>
        <w:gridCol w:w="3368"/>
        <w:gridCol w:w="1709"/>
        <w:gridCol w:w="1662"/>
        <w:gridCol w:w="1521"/>
        <w:gridCol w:w="1709"/>
      </w:tblGrid>
      <w:tr w:rsidR="004B144D" w:rsidRPr="00E55196" w:rsidTr="000E237E">
        <w:trPr>
          <w:trHeight w:val="697"/>
          <w:tblHeader/>
        </w:trPr>
        <w:tc>
          <w:tcPr>
            <w:tcW w:w="75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44D" w:rsidRPr="00E55196" w:rsidRDefault="004B144D" w:rsidP="00C54301">
            <w:pPr>
              <w:jc w:val="center"/>
            </w:pPr>
            <w:r w:rsidRPr="00E55196">
              <w:rPr>
                <w:sz w:val="22"/>
                <w:szCs w:val="22"/>
              </w:rPr>
              <w:t>№</w:t>
            </w:r>
          </w:p>
        </w:tc>
        <w:tc>
          <w:tcPr>
            <w:tcW w:w="33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44D" w:rsidRPr="00E55196" w:rsidRDefault="004B144D" w:rsidP="00C54301">
            <w:pPr>
              <w:jc w:val="center"/>
            </w:pPr>
            <w:r w:rsidRPr="00E55196"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1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44D" w:rsidRPr="00E55196" w:rsidRDefault="004B144D" w:rsidP="00C54301">
            <w:pPr>
              <w:jc w:val="center"/>
            </w:pPr>
            <w:r w:rsidRPr="00E55196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66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44D" w:rsidRPr="00E55196" w:rsidRDefault="004B144D" w:rsidP="00C54301">
            <w:pPr>
              <w:jc w:val="center"/>
            </w:pPr>
            <w:r w:rsidRPr="00E55196">
              <w:rPr>
                <w:sz w:val="22"/>
                <w:szCs w:val="22"/>
              </w:rPr>
              <w:t xml:space="preserve">Цена за единицу, руб., без НДС </w:t>
            </w:r>
          </w:p>
        </w:tc>
        <w:tc>
          <w:tcPr>
            <w:tcW w:w="152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44D" w:rsidRPr="00E55196" w:rsidRDefault="004B144D" w:rsidP="00C54301">
            <w:pPr>
              <w:jc w:val="center"/>
            </w:pPr>
            <w:r w:rsidRPr="00E55196">
              <w:rPr>
                <w:sz w:val="22"/>
                <w:szCs w:val="22"/>
              </w:rPr>
              <w:t>Объем оказанных услуг</w:t>
            </w:r>
          </w:p>
        </w:tc>
        <w:tc>
          <w:tcPr>
            <w:tcW w:w="1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44D" w:rsidRPr="00E55196" w:rsidRDefault="004B144D" w:rsidP="00C54301">
            <w:pPr>
              <w:jc w:val="center"/>
            </w:pPr>
            <w:r w:rsidRPr="00E55196">
              <w:rPr>
                <w:sz w:val="22"/>
                <w:szCs w:val="22"/>
              </w:rPr>
              <w:t>Стоимость руб., без НДС</w:t>
            </w:r>
          </w:p>
        </w:tc>
      </w:tr>
      <w:tr w:rsidR="004B144D" w:rsidRPr="00E55196" w:rsidTr="000E237E">
        <w:trPr>
          <w:trHeight w:val="348"/>
        </w:trPr>
        <w:tc>
          <w:tcPr>
            <w:tcW w:w="75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44D" w:rsidRPr="00E55196" w:rsidRDefault="004B144D" w:rsidP="00C54301">
            <w:pPr>
              <w:jc w:val="center"/>
              <w:rPr>
                <w:b/>
                <w:bCs/>
                <w:sz w:val="20"/>
                <w:szCs w:val="20"/>
              </w:rPr>
            </w:pPr>
            <w:r w:rsidRPr="00E55196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969" w:type="dxa"/>
            <w:gridSpan w:val="5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3784" w:rsidRDefault="009D3784" w:rsidP="009D378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Технологическое и техническое сопровождение наклонно-направленного бурения</w:t>
            </w:r>
            <w:r w:rsidR="00512AB1">
              <w:rPr>
                <w:b/>
                <w:bCs/>
                <w:sz w:val="20"/>
                <w:szCs w:val="20"/>
              </w:rPr>
              <w:t xml:space="preserve"> (ННБ)</w:t>
            </w:r>
            <w:r>
              <w:rPr>
                <w:b/>
                <w:bCs/>
                <w:sz w:val="20"/>
                <w:szCs w:val="20"/>
              </w:rPr>
              <w:t>, в том числе:</w:t>
            </w:r>
          </w:p>
          <w:p w:rsidR="004B144D" w:rsidRPr="00E55196" w:rsidRDefault="004B144D" w:rsidP="00C5430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9D3784" w:rsidRPr="00E55196" w:rsidTr="000E237E">
        <w:trPr>
          <w:trHeight w:val="348"/>
        </w:trPr>
        <w:tc>
          <w:tcPr>
            <w:tcW w:w="75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784" w:rsidRPr="00E55196" w:rsidRDefault="009D3784" w:rsidP="00C54301">
            <w:pPr>
              <w:jc w:val="center"/>
              <w:rPr>
                <w:sz w:val="20"/>
                <w:szCs w:val="20"/>
              </w:rPr>
            </w:pPr>
            <w:r w:rsidRPr="00E55196">
              <w:rPr>
                <w:sz w:val="20"/>
                <w:szCs w:val="20"/>
              </w:rPr>
              <w:t>1.1</w:t>
            </w:r>
          </w:p>
        </w:tc>
        <w:tc>
          <w:tcPr>
            <w:tcW w:w="33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84" w:rsidRDefault="009D37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Операционная ставка работы оборудования</w:t>
            </w: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84" w:rsidRPr="00E55196" w:rsidRDefault="009D3784" w:rsidP="00C54301">
            <w:pPr>
              <w:jc w:val="center"/>
              <w:rPr>
                <w:sz w:val="20"/>
                <w:szCs w:val="20"/>
              </w:rPr>
            </w:pPr>
            <w:r w:rsidRPr="00E55196">
              <w:rPr>
                <w:sz w:val="20"/>
                <w:szCs w:val="20"/>
              </w:rPr>
              <w:t>сутки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84" w:rsidRPr="00E55196" w:rsidRDefault="009D3784" w:rsidP="00C5430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84" w:rsidRPr="00E55196" w:rsidRDefault="009D3784" w:rsidP="00C543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3784" w:rsidRPr="00E55196" w:rsidRDefault="009D3784" w:rsidP="00C5430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D3784" w:rsidRPr="00E55196" w:rsidTr="000E237E">
        <w:trPr>
          <w:trHeight w:val="592"/>
        </w:trPr>
        <w:tc>
          <w:tcPr>
            <w:tcW w:w="75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784" w:rsidRPr="00E55196" w:rsidRDefault="009D3784" w:rsidP="00C54301">
            <w:pPr>
              <w:jc w:val="center"/>
              <w:rPr>
                <w:sz w:val="20"/>
                <w:szCs w:val="20"/>
              </w:rPr>
            </w:pPr>
            <w:r w:rsidRPr="00E55196">
              <w:rPr>
                <w:sz w:val="20"/>
                <w:szCs w:val="20"/>
              </w:rPr>
              <w:t>1.2</w:t>
            </w:r>
          </w:p>
        </w:tc>
        <w:tc>
          <w:tcPr>
            <w:tcW w:w="33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84" w:rsidRDefault="009D37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Ставка технологического дежурства оборудования</w:t>
            </w: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84" w:rsidRPr="00E55196" w:rsidRDefault="009D3784" w:rsidP="00C54301">
            <w:pPr>
              <w:jc w:val="center"/>
              <w:rPr>
                <w:sz w:val="20"/>
                <w:szCs w:val="20"/>
              </w:rPr>
            </w:pPr>
            <w:r w:rsidRPr="00E55196">
              <w:rPr>
                <w:sz w:val="20"/>
                <w:szCs w:val="20"/>
              </w:rPr>
              <w:t>сутки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84" w:rsidRPr="00E55196" w:rsidRDefault="009D3784" w:rsidP="00C5430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84" w:rsidRPr="00E55196" w:rsidRDefault="009D3784" w:rsidP="00C543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3784" w:rsidRPr="00E55196" w:rsidRDefault="009D3784" w:rsidP="00C5430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D3784" w:rsidRPr="00E55196" w:rsidTr="000E237E">
        <w:trPr>
          <w:trHeight w:val="348"/>
        </w:trPr>
        <w:tc>
          <w:tcPr>
            <w:tcW w:w="75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784" w:rsidRPr="00E55196" w:rsidRDefault="009D3784" w:rsidP="00C54301">
            <w:pPr>
              <w:jc w:val="center"/>
              <w:rPr>
                <w:sz w:val="20"/>
                <w:szCs w:val="20"/>
              </w:rPr>
            </w:pPr>
            <w:r w:rsidRPr="00E55196">
              <w:rPr>
                <w:sz w:val="20"/>
                <w:szCs w:val="20"/>
              </w:rPr>
              <w:t>1.3</w:t>
            </w:r>
          </w:p>
        </w:tc>
        <w:tc>
          <w:tcPr>
            <w:tcW w:w="33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84" w:rsidRDefault="009D37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Ставка инженерного сопровождения наклонно-направленного бурения на скважине</w:t>
            </w: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84" w:rsidRPr="00E55196" w:rsidRDefault="009D3784" w:rsidP="00C54301">
            <w:pPr>
              <w:jc w:val="center"/>
              <w:rPr>
                <w:sz w:val="20"/>
                <w:szCs w:val="20"/>
              </w:rPr>
            </w:pPr>
            <w:r w:rsidRPr="00E55196">
              <w:rPr>
                <w:sz w:val="20"/>
                <w:szCs w:val="20"/>
              </w:rPr>
              <w:t>сутки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84" w:rsidRPr="00E55196" w:rsidRDefault="009D3784" w:rsidP="00C5430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84" w:rsidRPr="00E55196" w:rsidRDefault="009D3784" w:rsidP="00C543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3784" w:rsidRPr="00E55196" w:rsidRDefault="009D3784" w:rsidP="00C5430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D3784" w:rsidRPr="00E55196" w:rsidTr="000E237E">
        <w:trPr>
          <w:trHeight w:val="888"/>
        </w:trPr>
        <w:tc>
          <w:tcPr>
            <w:tcW w:w="75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784" w:rsidRPr="00E55196" w:rsidRDefault="009D3784" w:rsidP="00C54301">
            <w:pPr>
              <w:jc w:val="center"/>
              <w:rPr>
                <w:sz w:val="20"/>
                <w:szCs w:val="20"/>
              </w:rPr>
            </w:pPr>
            <w:r w:rsidRPr="00E55196">
              <w:rPr>
                <w:sz w:val="20"/>
                <w:szCs w:val="20"/>
              </w:rPr>
              <w:t>1.4</w:t>
            </w:r>
          </w:p>
        </w:tc>
        <w:tc>
          <w:tcPr>
            <w:tcW w:w="33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84" w:rsidRDefault="009D37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Мобилизация оборудования (телеметрия, НУБТ, ЗИП и т.п.) наземным транспортом до вертолетной площадки г. Богучаны </w:t>
            </w: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84" w:rsidRPr="00E55196" w:rsidRDefault="009D3784" w:rsidP="00C54301">
            <w:pPr>
              <w:jc w:val="center"/>
              <w:rPr>
                <w:sz w:val="20"/>
                <w:szCs w:val="20"/>
              </w:rPr>
            </w:pPr>
            <w:r w:rsidRPr="00E55196">
              <w:rPr>
                <w:sz w:val="20"/>
                <w:szCs w:val="20"/>
              </w:rPr>
              <w:t>операция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84" w:rsidRPr="00E55196" w:rsidRDefault="009D3784" w:rsidP="00C5430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84" w:rsidRPr="00E55196" w:rsidRDefault="009D3784" w:rsidP="00C543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3784" w:rsidRPr="00E55196" w:rsidRDefault="009D3784" w:rsidP="00C5430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D3784" w:rsidRPr="00E55196" w:rsidTr="000E237E">
        <w:trPr>
          <w:trHeight w:val="888"/>
        </w:trPr>
        <w:tc>
          <w:tcPr>
            <w:tcW w:w="75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3784" w:rsidRPr="00E55196" w:rsidRDefault="009D3784" w:rsidP="00C54301">
            <w:pPr>
              <w:jc w:val="center"/>
              <w:rPr>
                <w:sz w:val="20"/>
                <w:szCs w:val="20"/>
              </w:rPr>
            </w:pPr>
            <w:r w:rsidRPr="00E55196">
              <w:rPr>
                <w:sz w:val="20"/>
                <w:szCs w:val="20"/>
              </w:rPr>
              <w:t>1.5</w:t>
            </w:r>
          </w:p>
        </w:tc>
        <w:tc>
          <w:tcPr>
            <w:tcW w:w="33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84" w:rsidRDefault="009D37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Демобилизация оборудования (телеметрия, НУБТ, ЗИП и т.п.) наземным транспортом с вертолетной площадки г. Богучаны 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84" w:rsidRPr="00E55196" w:rsidRDefault="009D3784" w:rsidP="00C54301">
            <w:pPr>
              <w:jc w:val="center"/>
              <w:rPr>
                <w:sz w:val="20"/>
                <w:szCs w:val="20"/>
              </w:rPr>
            </w:pPr>
            <w:r w:rsidRPr="00E55196">
              <w:rPr>
                <w:sz w:val="20"/>
                <w:szCs w:val="20"/>
              </w:rPr>
              <w:t>операция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84" w:rsidRPr="00E55196" w:rsidRDefault="009D3784" w:rsidP="00C5430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784" w:rsidRPr="00E55196" w:rsidRDefault="009D3784" w:rsidP="00C543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3784" w:rsidRPr="00E55196" w:rsidRDefault="009D3784" w:rsidP="00C5430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B144D" w:rsidRPr="00E55196" w:rsidTr="000E237E">
        <w:trPr>
          <w:trHeight w:val="765"/>
        </w:trPr>
        <w:tc>
          <w:tcPr>
            <w:tcW w:w="7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44D" w:rsidRPr="00E55196" w:rsidRDefault="004B144D" w:rsidP="00C5430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44D" w:rsidRPr="00E55196" w:rsidRDefault="00512AB1" w:rsidP="00C54301">
            <w:pPr>
              <w:rPr>
                <w:b/>
                <w:bCs/>
                <w:sz w:val="20"/>
                <w:szCs w:val="20"/>
              </w:rPr>
            </w:pPr>
            <w:r w:rsidRPr="00512AB1">
              <w:rPr>
                <w:b/>
                <w:bCs/>
                <w:sz w:val="20"/>
                <w:szCs w:val="20"/>
              </w:rPr>
              <w:t>Технологическое и техническое сопровождение долот (включая: комплекс инженерного сопровождения, в том числе на скважине, долота, гидроманиторные насадки, сопутствующее оборудование и инструменты), в том числе:</w:t>
            </w:r>
          </w:p>
        </w:tc>
      </w:tr>
      <w:tr w:rsidR="00512AB1" w:rsidRPr="00E55196" w:rsidTr="000E237E">
        <w:trPr>
          <w:trHeight w:val="366"/>
        </w:trPr>
        <w:tc>
          <w:tcPr>
            <w:tcW w:w="7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AB1" w:rsidRPr="00E55196" w:rsidRDefault="00512AB1" w:rsidP="00C54301">
            <w:pPr>
              <w:jc w:val="center"/>
              <w:rPr>
                <w:sz w:val="20"/>
                <w:szCs w:val="20"/>
              </w:rPr>
            </w:pPr>
            <w:r w:rsidRPr="00E55196">
              <w:rPr>
                <w:sz w:val="20"/>
                <w:szCs w:val="20"/>
              </w:rPr>
              <w:t>2.1.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AB1" w:rsidRDefault="00512A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Бурение под направление с диаметром долота 490 мм. в интервале 0 - 50 м.  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AB1" w:rsidRPr="00E55196" w:rsidRDefault="00512AB1" w:rsidP="00C54301">
            <w:pPr>
              <w:jc w:val="center"/>
              <w:rPr>
                <w:sz w:val="20"/>
                <w:szCs w:val="20"/>
              </w:rPr>
            </w:pPr>
            <w:r w:rsidRPr="00E55196">
              <w:rPr>
                <w:sz w:val="20"/>
                <w:szCs w:val="20"/>
              </w:rPr>
              <w:t>м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AB1" w:rsidRPr="00E55196" w:rsidRDefault="00512AB1" w:rsidP="00C543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AB1" w:rsidRPr="00E55196" w:rsidRDefault="00512AB1" w:rsidP="00C543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12AB1" w:rsidRPr="00E55196" w:rsidRDefault="00512AB1" w:rsidP="00C5430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12AB1" w:rsidRPr="00E55196" w:rsidTr="000E237E">
        <w:trPr>
          <w:trHeight w:val="401"/>
        </w:trPr>
        <w:tc>
          <w:tcPr>
            <w:tcW w:w="7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AB1" w:rsidRPr="00E55196" w:rsidRDefault="00512AB1" w:rsidP="00C54301">
            <w:pPr>
              <w:jc w:val="center"/>
              <w:rPr>
                <w:sz w:val="20"/>
                <w:szCs w:val="20"/>
              </w:rPr>
            </w:pPr>
            <w:r w:rsidRPr="00E55196">
              <w:rPr>
                <w:sz w:val="20"/>
                <w:szCs w:val="20"/>
              </w:rPr>
              <w:t>2.2.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AB1" w:rsidRDefault="00512A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Бурение под кондуктор с диаметром долота 393,7 мм. в интервале 50 - 390 м. 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AB1" w:rsidRPr="00E55196" w:rsidRDefault="00512AB1" w:rsidP="00C54301">
            <w:pPr>
              <w:jc w:val="center"/>
              <w:rPr>
                <w:sz w:val="20"/>
                <w:szCs w:val="20"/>
              </w:rPr>
            </w:pPr>
            <w:r w:rsidRPr="00E55196">
              <w:rPr>
                <w:sz w:val="20"/>
                <w:szCs w:val="20"/>
              </w:rPr>
              <w:t>м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AB1" w:rsidRPr="00E55196" w:rsidRDefault="00512AB1" w:rsidP="00C543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AB1" w:rsidRPr="00E55196" w:rsidRDefault="00512AB1" w:rsidP="00C543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12AB1" w:rsidRPr="00E55196" w:rsidRDefault="00512AB1" w:rsidP="00C5430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12AB1" w:rsidRPr="00E55196" w:rsidTr="000E237E">
        <w:trPr>
          <w:trHeight w:val="366"/>
        </w:trPr>
        <w:tc>
          <w:tcPr>
            <w:tcW w:w="7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AB1" w:rsidRPr="00E55196" w:rsidRDefault="00512AB1" w:rsidP="00C54301">
            <w:pPr>
              <w:jc w:val="center"/>
              <w:rPr>
                <w:sz w:val="20"/>
                <w:szCs w:val="20"/>
              </w:rPr>
            </w:pPr>
            <w:r w:rsidRPr="00E55196">
              <w:rPr>
                <w:sz w:val="20"/>
                <w:szCs w:val="20"/>
              </w:rPr>
              <w:t>2.3.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AB1" w:rsidRDefault="00512A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Бурение под эксплуатационную колонну с диаметром долота 295,3 мм. в интервале 390 -2140 м. 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AB1" w:rsidRPr="00E55196" w:rsidRDefault="00512AB1" w:rsidP="00C54301">
            <w:pPr>
              <w:jc w:val="center"/>
              <w:rPr>
                <w:sz w:val="20"/>
                <w:szCs w:val="20"/>
              </w:rPr>
            </w:pPr>
            <w:r w:rsidRPr="00E55196">
              <w:rPr>
                <w:sz w:val="20"/>
                <w:szCs w:val="20"/>
              </w:rPr>
              <w:t>м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AB1" w:rsidRPr="00E55196" w:rsidRDefault="00512AB1" w:rsidP="00C543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AB1" w:rsidRPr="00E55196" w:rsidRDefault="00512AB1" w:rsidP="00C543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12AB1" w:rsidRPr="00E55196" w:rsidRDefault="00512AB1" w:rsidP="00C5430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12AB1" w:rsidRPr="00E55196" w:rsidTr="000E237E">
        <w:trPr>
          <w:trHeight w:val="418"/>
        </w:trPr>
        <w:tc>
          <w:tcPr>
            <w:tcW w:w="7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AB1" w:rsidRPr="00E55196" w:rsidRDefault="00512AB1" w:rsidP="00C54301">
            <w:pPr>
              <w:jc w:val="center"/>
              <w:rPr>
                <w:sz w:val="20"/>
                <w:szCs w:val="20"/>
              </w:rPr>
            </w:pPr>
            <w:r w:rsidRPr="00E55196">
              <w:rPr>
                <w:sz w:val="20"/>
                <w:szCs w:val="20"/>
              </w:rPr>
              <w:t>2.4.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AB1" w:rsidRDefault="00512A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Бурение под потайные колонны с диаметром долота 215,9 мм. в интервалах: 2140-2449 м.; 1540-2647 м.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AB1" w:rsidRPr="00E55196" w:rsidRDefault="00512AB1" w:rsidP="00C54301">
            <w:pPr>
              <w:jc w:val="center"/>
              <w:rPr>
                <w:sz w:val="20"/>
                <w:szCs w:val="20"/>
              </w:rPr>
            </w:pPr>
            <w:r w:rsidRPr="00E55196">
              <w:rPr>
                <w:sz w:val="20"/>
                <w:szCs w:val="20"/>
              </w:rPr>
              <w:t>м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AB1" w:rsidRPr="00E55196" w:rsidRDefault="00512AB1" w:rsidP="00C543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AB1" w:rsidRPr="00E55196" w:rsidRDefault="00512AB1" w:rsidP="00C543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12AB1" w:rsidRPr="00E55196" w:rsidRDefault="00512AB1" w:rsidP="00C5430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12AB1" w:rsidRPr="00E55196" w:rsidTr="000E237E">
        <w:trPr>
          <w:trHeight w:val="435"/>
        </w:trPr>
        <w:tc>
          <w:tcPr>
            <w:tcW w:w="7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AB1" w:rsidRPr="00E55196" w:rsidRDefault="00512AB1" w:rsidP="00C54301">
            <w:pPr>
              <w:jc w:val="center"/>
              <w:rPr>
                <w:sz w:val="20"/>
                <w:szCs w:val="20"/>
              </w:rPr>
            </w:pPr>
            <w:r w:rsidRPr="00E55196">
              <w:rPr>
                <w:sz w:val="20"/>
                <w:szCs w:val="20"/>
              </w:rPr>
              <w:t>2.5.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AB1" w:rsidRDefault="00512A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Бурение открытых интервалов с диаметром долота 142,9 мм. в интервалах: 2453-2473 м.; 2647-2947 м.</w:t>
            </w:r>
          </w:p>
          <w:p w:rsidR="000E237E" w:rsidRDefault="000E237E">
            <w:pPr>
              <w:rPr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AB1" w:rsidRPr="00E55196" w:rsidRDefault="00512AB1" w:rsidP="00C54301">
            <w:pPr>
              <w:jc w:val="center"/>
              <w:rPr>
                <w:sz w:val="20"/>
                <w:szCs w:val="20"/>
              </w:rPr>
            </w:pPr>
            <w:r w:rsidRPr="00E55196">
              <w:rPr>
                <w:sz w:val="20"/>
                <w:szCs w:val="20"/>
              </w:rPr>
              <w:t>м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AB1" w:rsidRPr="00E55196" w:rsidRDefault="00512AB1" w:rsidP="00C543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AB1" w:rsidRPr="00E55196" w:rsidRDefault="00512AB1" w:rsidP="00C543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12AB1" w:rsidRPr="00E55196" w:rsidRDefault="00512AB1" w:rsidP="00C5430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B144D" w:rsidRPr="00E55196" w:rsidTr="000E237E">
        <w:trPr>
          <w:trHeight w:val="592"/>
        </w:trPr>
        <w:tc>
          <w:tcPr>
            <w:tcW w:w="75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44D" w:rsidRPr="00E55196" w:rsidRDefault="004B144D" w:rsidP="00C54301">
            <w:pPr>
              <w:jc w:val="center"/>
              <w:rPr>
                <w:b/>
                <w:bCs/>
                <w:sz w:val="20"/>
                <w:szCs w:val="20"/>
              </w:rPr>
            </w:pPr>
            <w:r w:rsidRPr="00E55196">
              <w:rPr>
                <w:b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996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B144D" w:rsidRPr="00E55196" w:rsidRDefault="000E237E" w:rsidP="00512AB1">
            <w:pPr>
              <w:rPr>
                <w:b/>
                <w:bCs/>
                <w:sz w:val="20"/>
                <w:szCs w:val="20"/>
              </w:rPr>
            </w:pPr>
            <w:r w:rsidRPr="000E237E">
              <w:rPr>
                <w:b/>
                <w:bCs/>
                <w:sz w:val="20"/>
                <w:szCs w:val="20"/>
              </w:rPr>
              <w:t>Технологическое и техническое сопровождение винтовых забойных двигателей (включая: ВЗД, ТО, ремот, инженерное сопровождение, в том числе на скважине), в том</w:t>
            </w:r>
            <w:r>
              <w:rPr>
                <w:b/>
                <w:bCs/>
                <w:sz w:val="20"/>
                <w:szCs w:val="20"/>
              </w:rPr>
              <w:t xml:space="preserve"> числе:</w:t>
            </w:r>
          </w:p>
        </w:tc>
      </w:tr>
      <w:tr w:rsidR="001D7020" w:rsidRPr="00E55196" w:rsidTr="000E237E">
        <w:trPr>
          <w:trHeight w:val="592"/>
        </w:trPr>
        <w:tc>
          <w:tcPr>
            <w:tcW w:w="7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020" w:rsidRPr="00E55196" w:rsidRDefault="001D7020" w:rsidP="00C54301">
            <w:pPr>
              <w:jc w:val="center"/>
              <w:rPr>
                <w:sz w:val="20"/>
                <w:szCs w:val="20"/>
              </w:rPr>
            </w:pPr>
            <w:r w:rsidRPr="00E55196">
              <w:rPr>
                <w:sz w:val="20"/>
                <w:szCs w:val="20"/>
              </w:rPr>
              <w:t>3.1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020" w:rsidRDefault="001D70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Бурение под направление с диаметром долота 490 мм. в интервале 0 - 50 м.  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020" w:rsidRPr="00E55196" w:rsidRDefault="001D7020" w:rsidP="00C54301">
            <w:pPr>
              <w:jc w:val="center"/>
              <w:rPr>
                <w:sz w:val="20"/>
                <w:szCs w:val="20"/>
              </w:rPr>
            </w:pPr>
            <w:r w:rsidRPr="00E55196">
              <w:rPr>
                <w:sz w:val="20"/>
                <w:szCs w:val="20"/>
              </w:rPr>
              <w:t>м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020" w:rsidRPr="00E55196" w:rsidRDefault="001D7020" w:rsidP="00C543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020" w:rsidRPr="00E55196" w:rsidRDefault="001D7020" w:rsidP="00C543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7020" w:rsidRPr="00E55196" w:rsidRDefault="001D7020" w:rsidP="00C5430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D7020" w:rsidRPr="00E55196" w:rsidTr="000E237E">
        <w:trPr>
          <w:trHeight w:val="592"/>
        </w:trPr>
        <w:tc>
          <w:tcPr>
            <w:tcW w:w="7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020" w:rsidRPr="00E55196" w:rsidRDefault="001D7020" w:rsidP="00C54301">
            <w:pPr>
              <w:jc w:val="center"/>
              <w:rPr>
                <w:sz w:val="20"/>
                <w:szCs w:val="20"/>
              </w:rPr>
            </w:pPr>
            <w:r w:rsidRPr="00E55196">
              <w:rPr>
                <w:sz w:val="20"/>
                <w:szCs w:val="20"/>
              </w:rPr>
              <w:t>3.2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020" w:rsidRDefault="001D70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Бурение под кондуктор с диаметром долота 393,7 мм. в интервале 50 - 390 м. 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020" w:rsidRPr="00E55196" w:rsidRDefault="001D7020" w:rsidP="00C54301">
            <w:pPr>
              <w:jc w:val="center"/>
              <w:rPr>
                <w:sz w:val="20"/>
                <w:szCs w:val="20"/>
              </w:rPr>
            </w:pPr>
            <w:r w:rsidRPr="00E55196">
              <w:rPr>
                <w:sz w:val="20"/>
                <w:szCs w:val="20"/>
              </w:rPr>
              <w:t>м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020" w:rsidRPr="00E55196" w:rsidRDefault="001D7020" w:rsidP="00C543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020" w:rsidRPr="00E55196" w:rsidRDefault="001D7020" w:rsidP="00C543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7020" w:rsidRPr="00E55196" w:rsidRDefault="001D7020" w:rsidP="00C5430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D7020" w:rsidRPr="00E55196" w:rsidTr="000E237E">
        <w:trPr>
          <w:trHeight w:val="888"/>
        </w:trPr>
        <w:tc>
          <w:tcPr>
            <w:tcW w:w="7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020" w:rsidRPr="00E55196" w:rsidRDefault="001D7020" w:rsidP="00C54301">
            <w:pPr>
              <w:jc w:val="center"/>
              <w:rPr>
                <w:sz w:val="20"/>
                <w:szCs w:val="20"/>
              </w:rPr>
            </w:pPr>
            <w:r w:rsidRPr="00E55196">
              <w:rPr>
                <w:sz w:val="20"/>
                <w:szCs w:val="20"/>
              </w:rPr>
              <w:t>3.3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020" w:rsidRDefault="001D70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Бурение под эксплуатационную колонну с диаметром долота 295,3 мм. в интервале 390 -2140 м. 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020" w:rsidRPr="00E55196" w:rsidRDefault="001D7020" w:rsidP="00C54301">
            <w:pPr>
              <w:jc w:val="center"/>
              <w:rPr>
                <w:sz w:val="20"/>
                <w:szCs w:val="20"/>
              </w:rPr>
            </w:pPr>
            <w:r w:rsidRPr="00E55196">
              <w:rPr>
                <w:sz w:val="20"/>
                <w:szCs w:val="20"/>
              </w:rPr>
              <w:t>м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020" w:rsidRPr="00E55196" w:rsidRDefault="001D7020" w:rsidP="00C543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020" w:rsidRPr="00E55196" w:rsidRDefault="001D7020" w:rsidP="00C543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7020" w:rsidRPr="00E55196" w:rsidRDefault="001D7020" w:rsidP="00C5430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D7020" w:rsidRPr="00E55196" w:rsidTr="000E237E">
        <w:trPr>
          <w:trHeight w:val="888"/>
        </w:trPr>
        <w:tc>
          <w:tcPr>
            <w:tcW w:w="7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020" w:rsidRPr="00E55196" w:rsidRDefault="001D7020" w:rsidP="00C54301">
            <w:pPr>
              <w:jc w:val="center"/>
              <w:rPr>
                <w:sz w:val="20"/>
                <w:szCs w:val="20"/>
              </w:rPr>
            </w:pPr>
            <w:r w:rsidRPr="00E55196">
              <w:rPr>
                <w:sz w:val="20"/>
                <w:szCs w:val="20"/>
              </w:rPr>
              <w:t>3.4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020" w:rsidRDefault="001D70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Бурение под потайные колонны с диаметром долота 215,9 мм. в интервалах: 2140-2449 м.; 1540-2647 м.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020" w:rsidRPr="00E55196" w:rsidRDefault="001D7020" w:rsidP="00C54301">
            <w:pPr>
              <w:jc w:val="center"/>
              <w:rPr>
                <w:sz w:val="20"/>
                <w:szCs w:val="20"/>
              </w:rPr>
            </w:pPr>
            <w:r w:rsidRPr="00E55196">
              <w:rPr>
                <w:sz w:val="20"/>
                <w:szCs w:val="20"/>
              </w:rPr>
              <w:t>м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020" w:rsidRPr="00E55196" w:rsidRDefault="001D7020" w:rsidP="00C543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020" w:rsidRPr="00E55196" w:rsidRDefault="001D7020" w:rsidP="00C543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7020" w:rsidRPr="00E55196" w:rsidRDefault="001D7020" w:rsidP="00C5430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D7020" w:rsidRPr="00E55196" w:rsidTr="000E237E">
        <w:trPr>
          <w:trHeight w:val="888"/>
        </w:trPr>
        <w:tc>
          <w:tcPr>
            <w:tcW w:w="7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020" w:rsidRPr="00E55196" w:rsidRDefault="001D7020" w:rsidP="00C54301">
            <w:pPr>
              <w:jc w:val="center"/>
              <w:rPr>
                <w:sz w:val="20"/>
                <w:szCs w:val="20"/>
              </w:rPr>
            </w:pPr>
            <w:r w:rsidRPr="00E55196">
              <w:rPr>
                <w:sz w:val="20"/>
                <w:szCs w:val="20"/>
              </w:rPr>
              <w:t>3.5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020" w:rsidRDefault="001D70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Бурение открытых интервалов с диаметром долота 142,9 мм. в интервалах: 2453-2473 м.; 2647-2947 м.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020" w:rsidRPr="00E55196" w:rsidRDefault="001D7020" w:rsidP="00C54301">
            <w:pPr>
              <w:jc w:val="center"/>
              <w:rPr>
                <w:sz w:val="20"/>
                <w:szCs w:val="20"/>
              </w:rPr>
            </w:pPr>
            <w:r w:rsidRPr="00E55196">
              <w:rPr>
                <w:sz w:val="20"/>
                <w:szCs w:val="20"/>
              </w:rPr>
              <w:t>м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020" w:rsidRPr="00E55196" w:rsidRDefault="001D7020" w:rsidP="00C543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020" w:rsidRPr="00E55196" w:rsidRDefault="001D7020" w:rsidP="00C543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7020" w:rsidRPr="00E55196" w:rsidRDefault="001D7020" w:rsidP="00C5430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D7020" w:rsidRPr="00E55196" w:rsidTr="000E237E">
        <w:trPr>
          <w:trHeight w:val="1480"/>
        </w:trPr>
        <w:tc>
          <w:tcPr>
            <w:tcW w:w="7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020" w:rsidRPr="00E55196" w:rsidRDefault="001D7020" w:rsidP="00C54301">
            <w:pPr>
              <w:jc w:val="center"/>
              <w:rPr>
                <w:sz w:val="20"/>
                <w:szCs w:val="20"/>
              </w:rPr>
            </w:pPr>
            <w:r w:rsidRPr="00E55196">
              <w:rPr>
                <w:sz w:val="20"/>
                <w:szCs w:val="20"/>
              </w:rPr>
              <w:t>3.6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020" w:rsidRDefault="001D70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Мобилизация оборудования для оказания долотного и ВЗД сервисов (долота, ВЗД, сопутствующие инструменты, ЗИП ( в т.ч. ДОД, безопасные хомуты т.п.) до объекта оказания услуг по зимним автодорогам.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020" w:rsidRPr="00E55196" w:rsidRDefault="001D7020" w:rsidP="00C54301">
            <w:pPr>
              <w:jc w:val="center"/>
              <w:rPr>
                <w:sz w:val="20"/>
                <w:szCs w:val="20"/>
              </w:rPr>
            </w:pPr>
            <w:r w:rsidRPr="00E55196">
              <w:rPr>
                <w:sz w:val="20"/>
                <w:szCs w:val="20"/>
              </w:rPr>
              <w:t>операция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020" w:rsidRPr="00E55196" w:rsidRDefault="001D7020" w:rsidP="00C543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020" w:rsidRPr="00E55196" w:rsidRDefault="001D7020" w:rsidP="00C543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7020" w:rsidRPr="00E55196" w:rsidRDefault="001D7020" w:rsidP="00C5430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B144D" w:rsidRPr="00E55196" w:rsidTr="000E237E">
        <w:trPr>
          <w:trHeight w:val="888"/>
        </w:trPr>
        <w:tc>
          <w:tcPr>
            <w:tcW w:w="75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44D" w:rsidRPr="00C03140" w:rsidRDefault="004B144D" w:rsidP="00C54301">
            <w:pPr>
              <w:jc w:val="center"/>
              <w:rPr>
                <w:bCs/>
                <w:sz w:val="20"/>
                <w:szCs w:val="20"/>
              </w:rPr>
            </w:pPr>
            <w:r w:rsidRPr="00C03140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44D" w:rsidRPr="00C03140" w:rsidRDefault="001D7020" w:rsidP="00C54301">
            <w:pPr>
              <w:rPr>
                <w:bCs/>
                <w:sz w:val="20"/>
                <w:szCs w:val="20"/>
              </w:rPr>
            </w:pPr>
            <w:r w:rsidRPr="001D7020">
              <w:rPr>
                <w:bCs/>
                <w:sz w:val="20"/>
                <w:szCs w:val="20"/>
              </w:rPr>
              <w:t>Демобилизация всего имущества ИСПОЛНИТЕЛЯ, с объекта оказания услуг по зимним автодорогам.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44D" w:rsidRPr="00C03140" w:rsidRDefault="004B144D" w:rsidP="00C54301">
            <w:pPr>
              <w:jc w:val="center"/>
              <w:rPr>
                <w:bCs/>
                <w:sz w:val="20"/>
                <w:szCs w:val="20"/>
              </w:rPr>
            </w:pPr>
            <w:r w:rsidRPr="00C03140">
              <w:rPr>
                <w:bCs/>
                <w:sz w:val="20"/>
                <w:szCs w:val="20"/>
              </w:rPr>
              <w:t>операция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44D" w:rsidRPr="00C03140" w:rsidRDefault="004B144D" w:rsidP="00C5430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44D" w:rsidRPr="00C03140" w:rsidRDefault="004B144D" w:rsidP="00C5430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B144D" w:rsidRPr="00C03140" w:rsidRDefault="004B144D" w:rsidP="00C54301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4B144D" w:rsidRPr="00E55196" w:rsidTr="000E237E">
        <w:trPr>
          <w:trHeight w:val="348"/>
        </w:trPr>
        <w:tc>
          <w:tcPr>
            <w:tcW w:w="75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44D" w:rsidRPr="00E55196" w:rsidRDefault="004B144D" w:rsidP="00C54301">
            <w:pPr>
              <w:jc w:val="center"/>
              <w:rPr>
                <w:b/>
                <w:bCs/>
                <w:sz w:val="20"/>
                <w:szCs w:val="20"/>
              </w:rPr>
            </w:pPr>
            <w:r w:rsidRPr="00E55196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44D" w:rsidRPr="00E55196" w:rsidRDefault="004B144D" w:rsidP="00C54301">
            <w:pPr>
              <w:rPr>
                <w:b/>
                <w:bCs/>
                <w:sz w:val="20"/>
                <w:szCs w:val="20"/>
              </w:rPr>
            </w:pPr>
            <w:r w:rsidRPr="00E55196">
              <w:rPr>
                <w:b/>
                <w:bCs/>
                <w:sz w:val="20"/>
                <w:szCs w:val="20"/>
              </w:rPr>
              <w:t>ИТОГО стоимость услуг, без НДС: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44D" w:rsidRPr="00E55196" w:rsidRDefault="004B144D" w:rsidP="00C54301">
            <w:pPr>
              <w:jc w:val="center"/>
              <w:rPr>
                <w:b/>
                <w:bCs/>
                <w:sz w:val="20"/>
                <w:szCs w:val="20"/>
              </w:rPr>
            </w:pPr>
            <w:r w:rsidRPr="00E55196">
              <w:rPr>
                <w:b/>
                <w:bCs/>
                <w:sz w:val="20"/>
                <w:szCs w:val="20"/>
              </w:rPr>
              <w:t>руб.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44D" w:rsidRPr="00E55196" w:rsidRDefault="004B144D" w:rsidP="00C5430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44D" w:rsidRPr="00E55196" w:rsidRDefault="004B144D" w:rsidP="00C5430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B144D" w:rsidRPr="00E55196" w:rsidRDefault="004B144D" w:rsidP="00C5430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B144D" w:rsidRPr="00E55196" w:rsidTr="000E237E">
        <w:trPr>
          <w:trHeight w:val="348"/>
        </w:trPr>
        <w:tc>
          <w:tcPr>
            <w:tcW w:w="75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144D" w:rsidRPr="00E55196" w:rsidRDefault="004B144D" w:rsidP="00C54301">
            <w:pPr>
              <w:jc w:val="center"/>
              <w:rPr>
                <w:b/>
                <w:bCs/>
                <w:sz w:val="20"/>
                <w:szCs w:val="20"/>
              </w:rPr>
            </w:pPr>
            <w:r w:rsidRPr="00E55196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44D" w:rsidRPr="00E55196" w:rsidRDefault="004B144D" w:rsidP="00C54301">
            <w:pPr>
              <w:rPr>
                <w:sz w:val="20"/>
                <w:szCs w:val="20"/>
              </w:rPr>
            </w:pPr>
            <w:r w:rsidRPr="00E55196">
              <w:rPr>
                <w:sz w:val="20"/>
                <w:szCs w:val="20"/>
              </w:rPr>
              <w:t>НДС 18%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44D" w:rsidRPr="00E55196" w:rsidRDefault="004B144D" w:rsidP="00C54301">
            <w:pPr>
              <w:jc w:val="center"/>
              <w:rPr>
                <w:sz w:val="20"/>
                <w:szCs w:val="20"/>
              </w:rPr>
            </w:pPr>
            <w:r w:rsidRPr="00E55196">
              <w:rPr>
                <w:sz w:val="20"/>
                <w:szCs w:val="20"/>
              </w:rPr>
              <w:t>%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44D" w:rsidRPr="00E55196" w:rsidRDefault="004B144D" w:rsidP="00C543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44D" w:rsidRPr="00E55196" w:rsidRDefault="004B144D" w:rsidP="00C54301">
            <w:pPr>
              <w:jc w:val="center"/>
              <w:rPr>
                <w:sz w:val="20"/>
                <w:szCs w:val="20"/>
              </w:rPr>
            </w:pPr>
            <w:r w:rsidRPr="00E55196">
              <w:rPr>
                <w:sz w:val="20"/>
                <w:szCs w:val="20"/>
              </w:rPr>
              <w:t>18%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B144D" w:rsidRPr="00E55196" w:rsidRDefault="004B144D" w:rsidP="00C54301">
            <w:pPr>
              <w:jc w:val="center"/>
              <w:rPr>
                <w:sz w:val="20"/>
                <w:szCs w:val="20"/>
              </w:rPr>
            </w:pPr>
          </w:p>
        </w:tc>
      </w:tr>
      <w:tr w:rsidR="004B144D" w:rsidRPr="00E55196" w:rsidTr="000E237E">
        <w:trPr>
          <w:trHeight w:val="366"/>
        </w:trPr>
        <w:tc>
          <w:tcPr>
            <w:tcW w:w="7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B144D" w:rsidRPr="00E55196" w:rsidRDefault="004B144D" w:rsidP="00C54301">
            <w:pPr>
              <w:jc w:val="center"/>
              <w:rPr>
                <w:b/>
                <w:bCs/>
                <w:sz w:val="20"/>
                <w:szCs w:val="20"/>
              </w:rPr>
            </w:pPr>
            <w:r w:rsidRPr="00E55196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3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44D" w:rsidRPr="00E55196" w:rsidRDefault="004B144D" w:rsidP="00C54301">
            <w:pPr>
              <w:rPr>
                <w:b/>
                <w:bCs/>
                <w:sz w:val="20"/>
                <w:szCs w:val="20"/>
              </w:rPr>
            </w:pPr>
            <w:r w:rsidRPr="00E55196">
              <w:rPr>
                <w:b/>
                <w:bCs/>
                <w:sz w:val="20"/>
                <w:szCs w:val="20"/>
              </w:rPr>
              <w:t>ВСЕГО с НДС: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44D" w:rsidRPr="00E55196" w:rsidRDefault="004B144D" w:rsidP="00C54301">
            <w:pPr>
              <w:jc w:val="center"/>
              <w:rPr>
                <w:b/>
                <w:bCs/>
                <w:sz w:val="20"/>
                <w:szCs w:val="20"/>
              </w:rPr>
            </w:pPr>
            <w:r w:rsidRPr="00E5519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44D" w:rsidRPr="00E55196" w:rsidRDefault="004B144D" w:rsidP="00C5430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44D" w:rsidRPr="00E55196" w:rsidRDefault="004B144D" w:rsidP="00C5430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B144D" w:rsidRPr="00E55196" w:rsidRDefault="004B144D" w:rsidP="00C5430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4B144D" w:rsidRDefault="00F75C5D" w:rsidP="004B144D">
      <w:pPr>
        <w:pStyle w:val="a3"/>
        <w:ind w:right="0"/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fldChar w:fldCharType="end"/>
      </w:r>
    </w:p>
    <w:p w:rsidR="004B144D" w:rsidRDefault="004B144D" w:rsidP="004B144D">
      <w:pPr>
        <w:pStyle w:val="a3"/>
        <w:ind w:right="0"/>
        <w:jc w:val="both"/>
        <w:rPr>
          <w:rFonts w:ascii="Arial" w:hAnsi="Arial" w:cs="Arial"/>
          <w:b w:val="0"/>
          <w:sz w:val="20"/>
        </w:rPr>
      </w:pPr>
    </w:p>
    <w:p w:rsidR="004B144D" w:rsidRDefault="004B144D" w:rsidP="004B144D">
      <w:pPr>
        <w:pStyle w:val="a3"/>
        <w:spacing w:after="120"/>
        <w:ind w:right="0"/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УСЛУГИ были оказаны в соответствии</w:t>
      </w:r>
      <w:r w:rsidR="001D7020">
        <w:rPr>
          <w:rFonts w:ascii="Arial" w:hAnsi="Arial" w:cs="Arial"/>
          <w:b w:val="0"/>
          <w:sz w:val="20"/>
        </w:rPr>
        <w:t xml:space="preserve">/не в соответствии </w:t>
      </w:r>
      <w:r>
        <w:rPr>
          <w:rFonts w:ascii="Arial" w:hAnsi="Arial" w:cs="Arial"/>
          <w:b w:val="0"/>
          <w:sz w:val="20"/>
        </w:rPr>
        <w:t xml:space="preserve"> с ДОГОВОРОМ.</w:t>
      </w:r>
    </w:p>
    <w:p w:rsidR="004B144D" w:rsidRDefault="004B144D" w:rsidP="004B144D">
      <w:pPr>
        <w:pStyle w:val="a3"/>
        <w:ind w:right="0"/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Замечания, предложения:</w:t>
      </w:r>
      <w:r w:rsidR="00F75C5D">
        <w:rPr>
          <w:rFonts w:ascii="Arial" w:hAnsi="Arial" w:cs="Arial"/>
          <w:b w:val="0"/>
          <w:sz w:val="20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_____________"/>
            </w:textInput>
          </w:ffData>
        </w:fldChar>
      </w:r>
      <w:r>
        <w:rPr>
          <w:rFonts w:ascii="Arial" w:hAnsi="Arial" w:cs="Arial"/>
          <w:b w:val="0"/>
          <w:sz w:val="20"/>
        </w:rPr>
        <w:instrText xml:space="preserve"> FORMTEXT </w:instrText>
      </w:r>
      <w:r w:rsidR="00F75C5D">
        <w:rPr>
          <w:rFonts w:ascii="Arial" w:hAnsi="Arial" w:cs="Arial"/>
          <w:b w:val="0"/>
          <w:sz w:val="20"/>
        </w:rPr>
      </w:r>
      <w:r w:rsidR="00F75C5D">
        <w:rPr>
          <w:rFonts w:ascii="Arial" w:hAnsi="Arial" w:cs="Arial"/>
          <w:b w:val="0"/>
          <w:sz w:val="20"/>
        </w:rPr>
        <w:fldChar w:fldCharType="separate"/>
      </w:r>
      <w:r>
        <w:rPr>
          <w:rFonts w:ascii="Arial" w:hAnsi="Arial" w:cs="Arial"/>
          <w:b w:val="0"/>
          <w:noProof/>
          <w:sz w:val="20"/>
        </w:rPr>
        <w:t>________________________________________________________________</w:t>
      </w:r>
      <w:r w:rsidR="00F75C5D">
        <w:rPr>
          <w:rFonts w:ascii="Arial" w:hAnsi="Arial" w:cs="Arial"/>
          <w:b w:val="0"/>
          <w:sz w:val="20"/>
        </w:rPr>
        <w:fldChar w:fldCharType="end"/>
      </w:r>
    </w:p>
    <w:p w:rsidR="004B144D" w:rsidRDefault="004B144D" w:rsidP="004B144D">
      <w:pPr>
        <w:pStyle w:val="a3"/>
        <w:ind w:left="357" w:right="0" w:hanging="357"/>
        <w:jc w:val="left"/>
        <w:rPr>
          <w:rFonts w:ascii="Arial" w:hAnsi="Arial" w:cs="Arial"/>
          <w:b w:val="0"/>
          <w:sz w:val="20"/>
        </w:rPr>
      </w:pPr>
    </w:p>
    <w:p w:rsidR="004B144D" w:rsidRDefault="004B144D" w:rsidP="004B144D">
      <w:pPr>
        <w:pStyle w:val="a3"/>
        <w:ind w:left="357" w:right="0" w:hanging="357"/>
        <w:rPr>
          <w:sz w:val="20"/>
        </w:rPr>
      </w:pPr>
    </w:p>
    <w:p w:rsidR="004B144D" w:rsidRDefault="004B144D" w:rsidP="004B144D">
      <w:pPr>
        <w:jc w:val="both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Согласовано в качестве формы:</w:t>
      </w:r>
    </w:p>
    <w:p w:rsidR="004B144D" w:rsidRDefault="004B144D" w:rsidP="004B144D">
      <w:pPr>
        <w:jc w:val="both"/>
        <w:rPr>
          <w:rFonts w:ascii="Arial" w:hAnsi="Arial"/>
          <w:b/>
          <w:sz w:val="20"/>
          <w:szCs w:val="20"/>
        </w:rPr>
      </w:pPr>
    </w:p>
    <w:tbl>
      <w:tblPr>
        <w:tblW w:w="10050" w:type="dxa"/>
        <w:tblInd w:w="-6" w:type="dxa"/>
        <w:tblLook w:val="01E0"/>
      </w:tblPr>
      <w:tblGrid>
        <w:gridCol w:w="9828"/>
        <w:gridCol w:w="222"/>
      </w:tblGrid>
      <w:tr w:rsidR="004B144D" w:rsidTr="00C54301">
        <w:tc>
          <w:tcPr>
            <w:tcW w:w="9828" w:type="dxa"/>
            <w:hideMark/>
          </w:tcPr>
          <w:tbl>
            <w:tblPr>
              <w:tblW w:w="9612" w:type="dxa"/>
              <w:tblLook w:val="01E0"/>
            </w:tblPr>
            <w:tblGrid>
              <w:gridCol w:w="6385"/>
              <w:gridCol w:w="3227"/>
            </w:tblGrid>
            <w:tr w:rsidR="004B144D" w:rsidTr="00C54301">
              <w:tc>
                <w:tcPr>
                  <w:tcW w:w="6385" w:type="dxa"/>
                  <w:hideMark/>
                </w:tcPr>
                <w:p w:rsidR="004B144D" w:rsidRDefault="00F75C5D" w:rsidP="00C54301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 w:line="256" w:lineRule="auto"/>
                    <w:ind w:left="720" w:hanging="720"/>
                    <w:jc w:val="both"/>
                    <w:textAlignment w:val="baseline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</w:rPr>
                    <w:fldChar w:fldCharType="begin">
                      <w:ffData>
                        <w:name w:val="ТекстовоеПоле91"/>
                        <w:enabled/>
                        <w:calcOnExit w:val="0"/>
                        <w:textInput>
                          <w:default w:val="От КОМПАНИИ"/>
                        </w:textInput>
                      </w:ffData>
                    </w:fldChar>
                  </w:r>
                  <w:r w:rsidR="004B144D"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  <w:lang w:val="en-GB"/>
                    </w:rPr>
                    <w:instrText>FORMTEXT</w:instrTex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</w:rPr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</w:rPr>
                    <w:fldChar w:fldCharType="separate"/>
                  </w:r>
                  <w:r w:rsidR="004B144D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  <w:highlight w:val="lightGray"/>
                    </w:rPr>
                    <w:t>От КОМПАНИИ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</w:rPr>
                    <w:fldChar w:fldCharType="end"/>
                  </w:r>
                </w:p>
              </w:tc>
              <w:tc>
                <w:tcPr>
                  <w:tcW w:w="3227" w:type="dxa"/>
                  <w:hideMark/>
                </w:tcPr>
                <w:p w:rsidR="004B144D" w:rsidRDefault="00F75C5D" w:rsidP="00C54301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 w:line="256" w:lineRule="auto"/>
                    <w:jc w:val="both"/>
                    <w:textAlignment w:val="baseline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99"/>
                        <w:enabled/>
                        <w:calcOnExit w:val="0"/>
                        <w:textInput>
                          <w:default w:val="От ИСПОЛНИТЕЛЯ"/>
                        </w:textInput>
                      </w:ffData>
                    </w:fldChar>
                  </w:r>
                  <w:r w:rsidR="004B144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4B144D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От ИСПОЛНИТЕЛЯ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4B144D" w:rsidTr="00C54301">
              <w:tc>
                <w:tcPr>
                  <w:tcW w:w="6385" w:type="dxa"/>
                  <w:hideMark/>
                </w:tcPr>
                <w:p w:rsidR="004B144D" w:rsidRDefault="00F75C5D" w:rsidP="00C54301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 w:line="256" w:lineRule="auto"/>
                    <w:ind w:left="720" w:hanging="720"/>
                    <w:jc w:val="both"/>
                    <w:textAlignment w:val="baseline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  <w:lang w:val="en-GB"/>
                    </w:rPr>
                    <w:fldChar w:fldCharType="begin">
                      <w:ffData>
                        <w:name w:val="ТекстовоеПоле93"/>
                        <w:enabled/>
                        <w:calcOnExit w:val="0"/>
                        <w:textInput>
                          <w:default w:val="Ф.И.О:"/>
                        </w:textInput>
                      </w:ffData>
                    </w:fldChar>
                  </w:r>
                  <w:r w:rsidR="004B144D"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  <w:lang w:val="en-GB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  <w:lang w:val="en-GB"/>
                    </w:rPr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  <w:lang w:val="en-GB"/>
                    </w:rPr>
                    <w:fldChar w:fldCharType="separate"/>
                  </w:r>
                  <w:r w:rsidR="004B144D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  <w:highlight w:val="lightGray"/>
                      <w:lang w:val="en-GB"/>
                    </w:rPr>
                    <w:t>Ф.И.О: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  <w:lang w:val="en-GB"/>
                    </w:rPr>
                    <w:fldChar w:fldCharType="end"/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</w:rPr>
                    <w:fldChar w:fldCharType="begin">
                      <w:ffData>
                        <w:name w:val="ТекстовоеПоле107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="004B144D"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</w:rPr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</w:rPr>
                    <w:fldChar w:fldCharType="separate"/>
                  </w:r>
                  <w:r w:rsidR="004B144D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  <w:highlight w:val="lightGray"/>
                    </w:rPr>
                    <w:t>_______________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</w:rPr>
                    <w:fldChar w:fldCharType="end"/>
                  </w:r>
                  <w:r w:rsidR="004B144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ab/>
                  </w:r>
                </w:p>
              </w:tc>
              <w:tc>
                <w:tcPr>
                  <w:tcW w:w="3227" w:type="dxa"/>
                  <w:hideMark/>
                </w:tcPr>
                <w:p w:rsidR="004B144D" w:rsidRDefault="00F75C5D" w:rsidP="00C54301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 w:line="256" w:lineRule="auto"/>
                    <w:ind w:left="720" w:hanging="720"/>
                    <w:jc w:val="both"/>
                    <w:textAlignment w:val="baseline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101"/>
                        <w:enabled/>
                        <w:calcOnExit w:val="0"/>
                        <w:textInput>
                          <w:default w:val="Ф.И.О:"/>
                        </w:textInput>
                      </w:ffData>
                    </w:fldChar>
                  </w:r>
                  <w:r w:rsidR="004B144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GB"/>
                    </w:rPr>
                    <w:instrText>FORMTEXT</w:instrTex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4B144D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Ф.И.О: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113"/>
                        <w:enabled/>
                        <w:calcOnExit w:val="0"/>
                        <w:textInput>
                          <w:default w:val="________________"/>
                        </w:textInput>
                      </w:ffData>
                    </w:fldChar>
                  </w:r>
                  <w:r w:rsidR="004B144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4B144D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________________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  <w:r w:rsidR="004B144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ab/>
                  </w:r>
                </w:p>
              </w:tc>
            </w:tr>
            <w:tr w:rsidR="004B144D" w:rsidTr="00C54301">
              <w:tc>
                <w:tcPr>
                  <w:tcW w:w="6385" w:type="dxa"/>
                  <w:hideMark/>
                </w:tcPr>
                <w:p w:rsidR="004B144D" w:rsidRDefault="00F75C5D" w:rsidP="00C54301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 w:line="256" w:lineRule="auto"/>
                    <w:ind w:left="720" w:hanging="720"/>
                    <w:jc w:val="both"/>
                    <w:textAlignment w:val="baseline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95"/>
                        <w:enabled/>
                        <w:calcOnExit w:val="0"/>
                        <w:textInput>
                          <w:default w:val="Должность:"/>
                        </w:textInput>
                      </w:ffData>
                    </w:fldChar>
                  </w:r>
                  <w:r w:rsidR="004B144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4B144D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Должность: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109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="004B144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4B144D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_______________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  <w:r w:rsidR="004B144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ab/>
                  </w:r>
                </w:p>
                <w:p w:rsidR="004B144D" w:rsidRDefault="00F75C5D" w:rsidP="00C54301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 w:line="256" w:lineRule="auto"/>
                    <w:ind w:left="720" w:hanging="720"/>
                    <w:jc w:val="both"/>
                    <w:textAlignment w:val="baseline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95"/>
                        <w:enabled/>
                        <w:calcOnExit w:val="0"/>
                        <w:textInput>
                          <w:default w:val="Подпись:"/>
                        </w:textInput>
                      </w:ffData>
                    </w:fldChar>
                  </w:r>
                  <w:r w:rsidR="004B144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4B144D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Подпись: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109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="004B144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4B144D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_______________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227" w:type="dxa"/>
                  <w:hideMark/>
                </w:tcPr>
                <w:p w:rsidR="004B144D" w:rsidRDefault="00F75C5D" w:rsidP="00C54301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 w:line="256" w:lineRule="auto"/>
                    <w:ind w:left="720" w:hanging="720"/>
                    <w:jc w:val="both"/>
                    <w:textAlignment w:val="baseline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103"/>
                        <w:enabled/>
                        <w:calcOnExit w:val="0"/>
                        <w:textInput>
                          <w:default w:val="Должность:"/>
                        </w:textInput>
                      </w:ffData>
                    </w:fldChar>
                  </w:r>
                  <w:r w:rsidR="004B144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4B144D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Должность: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115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="004B144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4B144D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_______________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  <w:r w:rsidR="004B144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ab/>
                  </w:r>
                </w:p>
                <w:p w:rsidR="004B144D" w:rsidRDefault="00F75C5D" w:rsidP="00C54301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 w:line="256" w:lineRule="auto"/>
                    <w:ind w:left="720" w:hanging="720"/>
                    <w:jc w:val="both"/>
                    <w:textAlignment w:val="baseline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95"/>
                        <w:enabled/>
                        <w:calcOnExit w:val="0"/>
                        <w:textInput>
                          <w:default w:val="Подпись:"/>
                        </w:textInput>
                      </w:ffData>
                    </w:fldChar>
                  </w:r>
                  <w:r w:rsidR="004B144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4B144D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Подпись: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109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="004B144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4B144D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_______________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4B144D" w:rsidTr="00C54301">
              <w:tc>
                <w:tcPr>
                  <w:tcW w:w="6385" w:type="dxa"/>
                  <w:hideMark/>
                </w:tcPr>
                <w:p w:rsidR="004B144D" w:rsidRDefault="00F75C5D" w:rsidP="00C54301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 w:line="256" w:lineRule="auto"/>
                    <w:ind w:left="720" w:hanging="720"/>
                    <w:jc w:val="both"/>
                    <w:textAlignment w:val="baseline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97"/>
                        <w:enabled/>
                        <w:calcOnExit w:val="0"/>
                        <w:textInput>
                          <w:default w:val="Дата:"/>
                        </w:textInput>
                      </w:ffData>
                    </w:fldChar>
                  </w:r>
                  <w:r w:rsidR="004B144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4B144D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Дата: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111"/>
                        <w:enabled/>
                        <w:calcOnExit w:val="0"/>
                        <w:textInput>
                          <w:default w:val="_________________"/>
                        </w:textInput>
                      </w:ffData>
                    </w:fldChar>
                  </w:r>
                  <w:r w:rsidR="004B144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4B144D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_________________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227" w:type="dxa"/>
                  <w:hideMark/>
                </w:tcPr>
                <w:p w:rsidR="004B144D" w:rsidRDefault="00F75C5D" w:rsidP="00C54301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 w:line="256" w:lineRule="auto"/>
                    <w:ind w:left="720" w:hanging="720"/>
                    <w:jc w:val="both"/>
                    <w:textAlignment w:val="baseline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105"/>
                        <w:enabled/>
                        <w:calcOnExit w:val="0"/>
                        <w:textInput>
                          <w:default w:val="Дата:"/>
                        </w:textInput>
                      </w:ffData>
                    </w:fldChar>
                  </w:r>
                  <w:r w:rsidR="004B144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4B144D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Дата: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117"/>
                        <w:enabled/>
                        <w:calcOnExit w:val="0"/>
                        <w:textInput>
                          <w:default w:val="________________"/>
                        </w:textInput>
                      </w:ffData>
                    </w:fldChar>
                  </w:r>
                  <w:r w:rsidR="004B144D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4B144D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________________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:rsidR="004B144D" w:rsidRDefault="004B144D" w:rsidP="00C54301">
            <w:pPr>
              <w:pStyle w:val="11"/>
              <w:keepLines/>
              <w:spacing w:after="12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222" w:type="dxa"/>
          </w:tcPr>
          <w:p w:rsidR="004B144D" w:rsidRDefault="004B144D" w:rsidP="00C54301">
            <w:pPr>
              <w:pStyle w:val="11"/>
              <w:keepLines/>
              <w:spacing w:after="12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</w:tbl>
    <w:p w:rsidR="004B144D" w:rsidRPr="005A557D" w:rsidRDefault="004B144D" w:rsidP="004B144D"/>
    <w:p w:rsidR="00BA2C06" w:rsidRPr="004B144D" w:rsidRDefault="00BA2C06" w:rsidP="004B144D"/>
    <w:sectPr w:rsidR="00BA2C06" w:rsidRPr="004B144D" w:rsidSect="00E55196">
      <w:headerReference w:type="default" r:id="rId6"/>
      <w:pgSz w:w="11906" w:h="16838"/>
      <w:pgMar w:top="567" w:right="851" w:bottom="284" w:left="1134" w:header="709" w:footer="13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052E" w:rsidRDefault="00BA052E" w:rsidP="00106852">
      <w:r>
        <w:separator/>
      </w:r>
    </w:p>
  </w:endnote>
  <w:endnote w:type="continuationSeparator" w:id="1">
    <w:p w:rsidR="00BA052E" w:rsidRDefault="00BA052E" w:rsidP="001068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052E" w:rsidRDefault="00BA052E" w:rsidP="00106852">
      <w:r>
        <w:separator/>
      </w:r>
    </w:p>
  </w:footnote>
  <w:footnote w:type="continuationSeparator" w:id="1">
    <w:p w:rsidR="00BA052E" w:rsidRDefault="00BA052E" w:rsidP="001068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51EA" w:rsidRDefault="00F75C5D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" o:spid="_x0000_s2049" type="#_x0000_t202" style="position:absolute;margin-left:0;margin-top:0;width:572.6pt;height:104.1pt;rotation:-45;z-index:251659264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" filled="f" stroked="f">
          <v:stroke joinstyle="round"/>
          <o:lock v:ext="edit" aspectratio="t" shapetype="t"/>
          <v:textbox style="mso-fit-shape-to-text:t">
            <w:txbxContent>
              <w:p w:rsidR="006851EA" w:rsidRDefault="006851EA" w:rsidP="00851A10">
                <w:pPr>
                  <w:pStyle w:val="a7"/>
                  <w:spacing w:before="0" w:beforeAutospacing="0" w:after="0" w:afterAutospacing="0"/>
                  <w:jc w:val="center"/>
                </w:pPr>
                <w:r>
                  <w:rPr>
                    <w:color w:val="C0C0C0"/>
                    <w:sz w:val="2"/>
                    <w:szCs w:val="2"/>
                  </w:rPr>
                  <w:t>РН СТАНДАРТ</w:t>
                </w:r>
              </w:p>
            </w:txbxContent>
          </v:textbox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851A10"/>
    <w:rsid w:val="00004AD3"/>
    <w:rsid w:val="00072A2B"/>
    <w:rsid w:val="000E237E"/>
    <w:rsid w:val="000F19E8"/>
    <w:rsid w:val="00106852"/>
    <w:rsid w:val="001B1597"/>
    <w:rsid w:val="001D7020"/>
    <w:rsid w:val="001E647F"/>
    <w:rsid w:val="00283190"/>
    <w:rsid w:val="0037585E"/>
    <w:rsid w:val="0041477F"/>
    <w:rsid w:val="00416DC7"/>
    <w:rsid w:val="0043021A"/>
    <w:rsid w:val="004578D8"/>
    <w:rsid w:val="004B144D"/>
    <w:rsid w:val="004F0A8C"/>
    <w:rsid w:val="00512AB1"/>
    <w:rsid w:val="005A557D"/>
    <w:rsid w:val="006851EA"/>
    <w:rsid w:val="006F038B"/>
    <w:rsid w:val="007A1951"/>
    <w:rsid w:val="007B2A3E"/>
    <w:rsid w:val="00845460"/>
    <w:rsid w:val="00851A10"/>
    <w:rsid w:val="00854724"/>
    <w:rsid w:val="00954801"/>
    <w:rsid w:val="0096537F"/>
    <w:rsid w:val="0097760F"/>
    <w:rsid w:val="009877D8"/>
    <w:rsid w:val="009D3784"/>
    <w:rsid w:val="00A42E22"/>
    <w:rsid w:val="00A864C4"/>
    <w:rsid w:val="00A93922"/>
    <w:rsid w:val="00B777D5"/>
    <w:rsid w:val="00BA052E"/>
    <w:rsid w:val="00BA2C06"/>
    <w:rsid w:val="00BF6E6A"/>
    <w:rsid w:val="00BF7330"/>
    <w:rsid w:val="00C03140"/>
    <w:rsid w:val="00CA7707"/>
    <w:rsid w:val="00CE54E8"/>
    <w:rsid w:val="00D37E3A"/>
    <w:rsid w:val="00D93F72"/>
    <w:rsid w:val="00E55196"/>
    <w:rsid w:val="00EF2291"/>
    <w:rsid w:val="00F112B7"/>
    <w:rsid w:val="00F46A52"/>
    <w:rsid w:val="00F575A0"/>
    <w:rsid w:val="00F71995"/>
    <w:rsid w:val="00F75C5D"/>
    <w:rsid w:val="00FC6C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A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51A10"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51A10"/>
    <w:rPr>
      <w:rFonts w:ascii="Arial" w:eastAsia="Times New Roman" w:hAnsi="Arial" w:cs="Arial"/>
      <w:b/>
      <w:bCs/>
      <w:lang w:eastAsia="ru-RU"/>
    </w:rPr>
  </w:style>
  <w:style w:type="paragraph" w:styleId="a3">
    <w:name w:val="Title"/>
    <w:basedOn w:val="a"/>
    <w:link w:val="a4"/>
    <w:qFormat/>
    <w:rsid w:val="00851A10"/>
    <w:pPr>
      <w:ind w:right="-99"/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rsid w:val="00851A1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header"/>
    <w:aliases w:val="h"/>
    <w:basedOn w:val="a"/>
    <w:link w:val="a6"/>
    <w:rsid w:val="00851A1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h Знак"/>
    <w:basedOn w:val="a0"/>
    <w:link w:val="a5"/>
    <w:rsid w:val="00851A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1."/>
    <w:basedOn w:val="a"/>
    <w:rsid w:val="00851A10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paragraph" w:styleId="a7">
    <w:name w:val="Normal (Web)"/>
    <w:basedOn w:val="a"/>
    <w:uiPriority w:val="99"/>
    <w:semiHidden/>
    <w:unhideWhenUsed/>
    <w:rsid w:val="00851A10"/>
    <w:pPr>
      <w:spacing w:before="100" w:beforeAutospacing="1" w:after="100" w:afterAutospacing="1"/>
    </w:pPr>
    <w:rPr>
      <w:rFonts w:eastAsiaTheme="minorEastAsia"/>
    </w:rPr>
  </w:style>
  <w:style w:type="paragraph" w:styleId="a8">
    <w:name w:val="Balloon Text"/>
    <w:basedOn w:val="a"/>
    <w:link w:val="a9"/>
    <w:uiPriority w:val="99"/>
    <w:semiHidden/>
    <w:unhideWhenUsed/>
    <w:rsid w:val="00851A1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51A10"/>
    <w:rPr>
      <w:rFonts w:ascii="Segoe UI" w:eastAsia="Times New Roman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39"/>
    <w:rsid w:val="009877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0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2</Pages>
  <Words>682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ZagidulinEM</dc:creator>
  <cp:keywords/>
  <dc:description/>
  <cp:lastModifiedBy>Kosova_vv</cp:lastModifiedBy>
  <cp:revision>19</cp:revision>
  <cp:lastPrinted>2015-06-22T03:33:00Z</cp:lastPrinted>
  <dcterms:created xsi:type="dcterms:W3CDTF">2015-06-22T03:33:00Z</dcterms:created>
  <dcterms:modified xsi:type="dcterms:W3CDTF">2018-01-17T11:36:00Z</dcterms:modified>
</cp:coreProperties>
</file>